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spacing w:after="0" w:before="0" w:lineRule="auto"/>
        <w:jc w:val="center"/>
        <w:rPr>
          <w:rFonts w:ascii="Montserrat" w:cs="Montserrat" w:eastAsia="Montserrat" w:hAnsi="Montserrat"/>
        </w:rPr>
      </w:pPr>
      <w:bookmarkStart w:colFirst="0" w:colLast="0" w:name="_r2e818gfvmj6" w:id="0"/>
      <w:bookmarkEnd w:id="0"/>
      <w:r w:rsidDel="00000000" w:rsidR="00000000" w:rsidRPr="00000000">
        <w:rPr>
          <w:rFonts w:ascii="Montserrat" w:cs="Montserrat" w:eastAsia="Montserrat" w:hAnsi="Montserrat"/>
          <w:rtl w:val="0"/>
        </w:rPr>
        <w:t xml:space="preserve">Gospel Worship - Romans 12:1-2</w:t>
        <w:tab/>
      </w:r>
    </w:p>
    <w:p w:rsidR="00000000" w:rsidDel="00000000" w:rsidP="00000000" w:rsidRDefault="00000000" w:rsidRPr="00000000" w14:paraId="00000002">
      <w:pPr>
        <w:jc w:val="center"/>
        <w:rPr>
          <w:color w:val="ff0000"/>
        </w:rPr>
      </w:pPr>
      <w:r w:rsidDel="00000000" w:rsidR="00000000" w:rsidRPr="00000000">
        <w:rPr>
          <w:color w:val="ff0000"/>
          <w:rtl w:val="0"/>
        </w:rPr>
        <w:t xml:space="preserve">Note: you’ll need to print out copies of the passage on page 2 for your group.</w:t>
      </w:r>
    </w:p>
    <w:tbl>
      <w:tblPr>
        <w:tblStyle w:val="Table1"/>
        <w:tblW w:w="10770.0" w:type="dxa"/>
        <w:jc w:val="left"/>
        <w:tblInd w:w="-938.2677165354332"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6525"/>
        <w:gridCol w:w="4245"/>
        <w:tblGridChange w:id="0">
          <w:tblGrid>
            <w:gridCol w:w="6525"/>
            <w:gridCol w:w="4245"/>
          </w:tblGrid>
        </w:tblGridChange>
      </w:tblGrid>
      <w:tr>
        <w:trPr>
          <w:cantSplit w:val="0"/>
          <w:trHeight w:val="405" w:hRule="atLeast"/>
          <w:tblHeader w:val="0"/>
        </w:trPr>
        <w:tc>
          <w:tcPr>
            <w:gridSpan w:val="2"/>
            <w:tcBorders>
              <w:top w:color="f3f3f3" w:space="0" w:sz="8" w:val="single"/>
              <w:left w:color="f3f3f3" w:space="0" w:sz="8" w:val="single"/>
              <w:bottom w:color="f3f3f3" w:space="0" w:sz="8" w:val="single"/>
              <w:right w:color="f3f3f3" w:space="0" w:sz="8" w:val="single"/>
            </w:tcBorders>
            <w:shd w:fill="d0e0e3" w:val="clear"/>
            <w:tcMar>
              <w:top w:w="0.0" w:type="dxa"/>
              <w:left w:w="0.0" w:type="dxa"/>
              <w:bottom w:w="0.0" w:type="dxa"/>
              <w:right w:w="0.0" w:type="dxa"/>
            </w:tcMar>
            <w:vAlign w:val="center"/>
          </w:tcPr>
          <w:p w:rsidR="00000000" w:rsidDel="00000000" w:rsidP="00000000" w:rsidRDefault="00000000" w:rsidRPr="00000000" w14:paraId="00000003">
            <w:pPr>
              <w:rPr>
                <w:rFonts w:ascii="Montserrat" w:cs="Montserrat" w:eastAsia="Montserrat" w:hAnsi="Montserrat"/>
              </w:rPr>
            </w:pPr>
            <w:r w:rsidDel="00000000" w:rsidR="00000000" w:rsidRPr="00000000">
              <w:rPr>
                <w:rFonts w:ascii="Montserrat" w:cs="Montserrat" w:eastAsia="Montserrat" w:hAnsi="Montserrat"/>
                <w:b w:val="1"/>
                <w:bCs w:val="1"/>
                <w:rtl w:val="0"/>
              </w:rPr>
              <w:t xml:space="preserve">  Pray </w:t>
            </w:r>
            <w:r w:rsidDel="00000000" w:rsidR="00000000" w:rsidRPr="00000000">
              <w:rPr>
                <w:rFonts w:ascii="Montserrat" w:cs="Montserrat" w:eastAsia="Montserrat" w:hAnsi="Montserrat"/>
                <w:rtl w:val="0"/>
              </w:rPr>
              <w:t xml:space="preserve">for our mission partners and your time time in the word</w:t>
            </w:r>
          </w:p>
        </w:tc>
      </w:tr>
      <w:tr>
        <w:trPr>
          <w:cantSplit w:val="0"/>
          <w:trHeight w:val="360" w:hRule="atLeast"/>
          <w:tblHeader w:val="0"/>
        </w:trPr>
        <w:tc>
          <w:tcPr>
            <w:tcBorders>
              <w:top w:color="f3f3f3" w:space="0" w:sz="8" w:val="single"/>
              <w:left w:color="f3f3f3" w:space="0" w:sz="8" w:val="single"/>
              <w:bottom w:color="f3f3f3" w:space="0" w:sz="8" w:val="single"/>
              <w:right w:color="f3f3f3" w:space="0" w:sz="8" w:val="single"/>
            </w:tcBorders>
            <w:shd w:fill="d0e0e3" w:val="clear"/>
            <w:tcMar>
              <w:top w:w="0.0" w:type="dxa"/>
              <w:left w:w="0.0" w:type="dxa"/>
              <w:bottom w:w="0.0" w:type="dxa"/>
              <w:right w:w="0.0" w:type="dxa"/>
            </w:tcMar>
            <w:vAlign w:val="center"/>
          </w:tcPr>
          <w:p w:rsidR="00000000" w:rsidDel="00000000" w:rsidP="00000000" w:rsidRDefault="00000000" w:rsidRPr="00000000" w14:paraId="00000005">
            <w:pPr>
              <w:rPr>
                <w:rFonts w:ascii="Montserrat" w:cs="Montserrat" w:eastAsia="Montserrat" w:hAnsi="Montserrat"/>
                <w:b w:val="1"/>
                <w:bCs w:val="1"/>
              </w:rPr>
            </w:pPr>
            <w:r w:rsidDel="00000000" w:rsidR="00000000" w:rsidRPr="00000000">
              <w:rPr>
                <w:rFonts w:ascii="Montserrat" w:cs="Montserrat" w:eastAsia="Montserrat" w:hAnsi="Montserrat"/>
                <w:b w:val="1"/>
                <w:bCs w:val="1"/>
                <w:rtl w:val="0"/>
              </w:rPr>
              <w:t xml:space="preserve">  Context</w:t>
            </w:r>
          </w:p>
        </w:tc>
        <w:tc>
          <w:tcPr>
            <w:tcBorders>
              <w:top w:color="f3f3f3" w:space="0" w:sz="8" w:val="single"/>
              <w:left w:color="f3f3f3" w:space="0" w:sz="8" w:val="single"/>
              <w:bottom w:color="f3f3f3" w:space="0" w:sz="8" w:val="single"/>
              <w:right w:color="f3f3f3" w:space="0" w:sz="8" w:val="single"/>
            </w:tcBorders>
            <w:shd w:fill="d0e0e3" w:val="clear"/>
            <w:tcMar>
              <w:top w:w="100.0" w:type="dxa"/>
              <w:left w:w="100.0" w:type="dxa"/>
              <w:bottom w:w="100.0" w:type="dxa"/>
              <w:right w:w="100.0" w:type="dxa"/>
            </w:tcMar>
            <w:vAlign w:val="top"/>
          </w:tcPr>
          <w:p w:rsidR="00000000" w:rsidDel="00000000" w:rsidP="00000000" w:rsidRDefault="00000000" w:rsidRPr="00000000" w14:paraId="00000006">
            <w:pPr>
              <w:rPr>
                <w:rFonts w:ascii="Montserrat" w:cs="Montserrat" w:eastAsia="Montserrat" w:hAnsi="Montserrat"/>
                <w:b w:val="1"/>
                <w:bCs w:val="1"/>
                <w:color w:val="999999"/>
                <w:sz w:val="14"/>
                <w:szCs w:val="14"/>
              </w:rPr>
            </w:pPr>
            <w:r w:rsidDel="00000000" w:rsidR="00000000" w:rsidRPr="00000000">
              <w:rPr>
                <w:rtl w:val="0"/>
              </w:rPr>
            </w:r>
          </w:p>
        </w:tc>
      </w:tr>
      <w:tr>
        <w:trPr>
          <w:cantSplit w:val="0"/>
          <w:tblHeader w:val="0"/>
        </w:trPr>
        <w:tc>
          <w:tcPr>
            <w:tcBorders>
              <w:top w:color="f3f3f3" w:space="0" w:sz="8" w:val="single"/>
              <w:left w:color="f3f3f3" w:space="0" w:sz="8" w:val="single"/>
              <w:bottom w:color="f3f3f3" w:space="0" w:sz="8" w:val="single"/>
              <w:right w:color="f3f3f3"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07">
            <w:pPr>
              <w:rPr>
                <w:rFonts w:ascii="Montserrat" w:cs="Montserrat" w:eastAsia="Montserrat" w:hAnsi="Montserrat"/>
              </w:rPr>
            </w:pPr>
            <w:r w:rsidDel="00000000" w:rsidR="00000000" w:rsidRPr="00000000">
              <w:rPr>
                <w:rFonts w:ascii="Montserrat" w:cs="Montserrat" w:eastAsia="Montserrat" w:hAnsi="Montserrat"/>
                <w:rtl w:val="0"/>
              </w:rPr>
              <w:t xml:space="preserve">We’re jumping back into Romans where we left it in term 2. We’re going to take some time to get familiar with the context of the letter so far. </w:t>
            </w:r>
          </w:p>
          <w:p w:rsidR="00000000" w:rsidDel="00000000" w:rsidP="00000000" w:rsidRDefault="00000000" w:rsidRPr="00000000" w14:paraId="00000008">
            <w:pPr>
              <w:numPr>
                <w:ilvl w:val="0"/>
                <w:numId w:val="2"/>
              </w:numPr>
              <w:ind w:left="720" w:hanging="360"/>
              <w:rPr>
                <w:rFonts w:ascii="Montserrat" w:cs="Montserrat" w:eastAsia="Montserrat" w:hAnsi="Montserrat"/>
              </w:rPr>
            </w:pPr>
            <w:r w:rsidDel="00000000" w:rsidR="00000000" w:rsidRPr="00000000">
              <w:rPr>
                <w:rFonts w:ascii="Montserrat" w:cs="Montserrat" w:eastAsia="Montserrat" w:hAnsi="Montserrat"/>
                <w:rtl w:val="0"/>
              </w:rPr>
              <w:t xml:space="preserve">Paul starts this section with the phrase “in view of God’s mercy”. Flip back through Romans and consider: How has God’s mercy been described in Romans so far? </w:t>
            </w:r>
            <w:r w:rsidDel="00000000" w:rsidR="00000000" w:rsidRPr="00000000">
              <w:rPr>
                <w:rFonts w:ascii="Montserrat" w:cs="Montserrat" w:eastAsia="Montserrat" w:hAnsi="Montserrat"/>
                <w:b w:val="1"/>
                <w:bCs w:val="1"/>
                <w:rtl w:val="0"/>
              </w:rPr>
              <w:t xml:space="preserve">THINK, PAIR, SHARE.</w:t>
            </w:r>
            <w:r w:rsidDel="00000000" w:rsidR="00000000" w:rsidRPr="00000000">
              <w:rPr>
                <w:rtl w:val="0"/>
              </w:rPr>
            </w:r>
          </w:p>
          <w:p w:rsidR="00000000" w:rsidDel="00000000" w:rsidP="00000000" w:rsidRDefault="00000000" w:rsidRPr="00000000" w14:paraId="00000009">
            <w:pPr>
              <w:spacing w:line="240" w:lineRule="auto"/>
              <w:rPr>
                <w:rFonts w:ascii="Montserrat" w:cs="Montserrat" w:eastAsia="Montserrat" w:hAnsi="Montserrat"/>
                <w:sz w:val="2"/>
                <w:szCs w:val="2"/>
              </w:rPr>
            </w:pPr>
            <w:r w:rsidDel="00000000" w:rsidR="00000000" w:rsidRPr="00000000">
              <w:rPr>
                <w:rtl w:val="0"/>
              </w:rPr>
            </w:r>
          </w:p>
        </w:tc>
        <w:tc>
          <w:tcPr>
            <w:tcBorders>
              <w:top w:color="f3f3f3" w:space="0" w:sz="8" w:val="single"/>
              <w:left w:color="f3f3f3" w:space="0" w:sz="8" w:val="single"/>
              <w:bottom w:color="f3f3f3" w:space="0" w:sz="8" w:val="single"/>
              <w:right w:color="f3f3f3"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0A">
            <w:pPr>
              <w:rPr>
                <w:rFonts w:ascii="Montserrat" w:cs="Montserrat" w:eastAsia="Montserrat" w:hAnsi="Montserrat"/>
                <w:i w:val="1"/>
                <w:iCs w:val="1"/>
                <w:color w:val="999999"/>
              </w:rPr>
            </w:pPr>
            <w:r w:rsidDel="00000000" w:rsidR="00000000" w:rsidRPr="00000000">
              <w:rPr>
                <w:rFonts w:ascii="Montserrat" w:cs="Montserrat" w:eastAsia="Montserrat" w:hAnsi="Montserrat"/>
                <w:b w:val="1"/>
                <w:bCs w:val="1"/>
                <w:color w:val="999999"/>
                <w:rtl w:val="0"/>
              </w:rPr>
              <w:t xml:space="preserve">Prompts - </w:t>
            </w:r>
            <w:r w:rsidDel="00000000" w:rsidR="00000000" w:rsidRPr="00000000">
              <w:rPr>
                <w:rFonts w:ascii="Montserrat" w:cs="Montserrat" w:eastAsia="Montserrat" w:hAnsi="Montserrat"/>
                <w:i w:val="1"/>
                <w:iCs w:val="1"/>
                <w:color w:val="999999"/>
                <w:rtl w:val="0"/>
              </w:rPr>
              <w:t xml:space="preserve">if your group needs it </w:t>
            </w:r>
          </w:p>
          <w:p w:rsidR="00000000" w:rsidDel="00000000" w:rsidP="00000000" w:rsidRDefault="00000000" w:rsidRPr="00000000" w14:paraId="0000000B">
            <w:pPr>
              <w:rPr>
                <w:rFonts w:ascii="Montserrat" w:cs="Montserrat" w:eastAsia="Montserrat" w:hAnsi="Montserrat"/>
                <w:color w:val="999999"/>
              </w:rPr>
            </w:pPr>
            <w:r w:rsidDel="00000000" w:rsidR="00000000" w:rsidRPr="00000000">
              <w:rPr>
                <w:rFonts w:ascii="Montserrat" w:cs="Montserrat" w:eastAsia="Montserrat" w:hAnsi="Montserrat"/>
                <w:i w:val="1"/>
                <w:iCs w:val="1"/>
                <w:color w:val="999999"/>
                <w:rtl w:val="0"/>
              </w:rPr>
              <w:t xml:space="preserve">You could give the following passage to a pair each to </w:t>
            </w:r>
            <w:r w:rsidDel="00000000" w:rsidR="00000000" w:rsidRPr="00000000">
              <w:rPr>
                <w:rFonts w:ascii="Montserrat" w:cs="Montserrat" w:eastAsia="Montserrat" w:hAnsi="Montserrat"/>
                <w:i w:val="1"/>
                <w:iCs w:val="1"/>
                <w:color w:val="999999"/>
                <w:u w:val="single"/>
                <w:rtl w:val="0"/>
              </w:rPr>
              <w:t xml:space="preserve">skim</w:t>
            </w:r>
            <w:r w:rsidDel="00000000" w:rsidR="00000000" w:rsidRPr="00000000">
              <w:rPr>
                <w:rFonts w:ascii="Montserrat" w:cs="Montserrat" w:eastAsia="Montserrat" w:hAnsi="Montserrat"/>
                <w:i w:val="1"/>
                <w:iCs w:val="1"/>
                <w:color w:val="999999"/>
                <w:rtl w:val="0"/>
              </w:rPr>
              <w:t xml:space="preserve"> </w:t>
            </w:r>
            <w:r w:rsidDel="00000000" w:rsidR="00000000" w:rsidRPr="00000000">
              <w:rPr>
                <w:rtl w:val="0"/>
              </w:rPr>
            </w:r>
          </w:p>
          <w:p w:rsidR="00000000" w:rsidDel="00000000" w:rsidP="00000000" w:rsidRDefault="00000000" w:rsidRPr="00000000" w14:paraId="0000000C">
            <w:pPr>
              <w:ind w:left="720" w:firstLine="0"/>
              <w:rPr>
                <w:rFonts w:ascii="Montserrat" w:cs="Montserrat" w:eastAsia="Montserrat" w:hAnsi="Montserrat"/>
                <w:color w:val="999999"/>
                <w:sz w:val="20"/>
                <w:szCs w:val="20"/>
              </w:rPr>
            </w:pPr>
            <w:r w:rsidDel="00000000" w:rsidR="00000000" w:rsidRPr="00000000">
              <w:rPr>
                <w:rFonts w:ascii="Montserrat" w:cs="Montserrat" w:eastAsia="Montserrat" w:hAnsi="Montserrat"/>
                <w:color w:val="999999"/>
                <w:sz w:val="20"/>
                <w:szCs w:val="20"/>
                <w:rtl w:val="0"/>
              </w:rPr>
              <w:t xml:space="preserve">Rom 1:18-25,      3:9-20 </w:t>
            </w:r>
          </w:p>
          <w:p w:rsidR="00000000" w:rsidDel="00000000" w:rsidP="00000000" w:rsidRDefault="00000000" w:rsidRPr="00000000" w14:paraId="0000000D">
            <w:pPr>
              <w:ind w:left="720" w:firstLine="0"/>
              <w:rPr>
                <w:rFonts w:ascii="Montserrat" w:cs="Montserrat" w:eastAsia="Montserrat" w:hAnsi="Montserrat"/>
                <w:color w:val="999999"/>
                <w:sz w:val="20"/>
                <w:szCs w:val="20"/>
              </w:rPr>
            </w:pPr>
            <w:r w:rsidDel="00000000" w:rsidR="00000000" w:rsidRPr="00000000">
              <w:rPr>
                <w:rFonts w:ascii="Montserrat" w:cs="Montserrat" w:eastAsia="Montserrat" w:hAnsi="Montserrat"/>
                <w:color w:val="999999"/>
                <w:sz w:val="20"/>
                <w:szCs w:val="20"/>
                <w:rtl w:val="0"/>
              </w:rPr>
              <w:t xml:space="preserve">3:21-26                6:15-23</w:t>
            </w:r>
          </w:p>
          <w:p w:rsidR="00000000" w:rsidDel="00000000" w:rsidP="00000000" w:rsidRDefault="00000000" w:rsidRPr="00000000" w14:paraId="0000000E">
            <w:pPr>
              <w:ind w:left="720" w:firstLine="0"/>
              <w:rPr>
                <w:rFonts w:ascii="Montserrat" w:cs="Montserrat" w:eastAsia="Montserrat" w:hAnsi="Montserrat"/>
                <w:color w:val="999999"/>
                <w:sz w:val="20"/>
                <w:szCs w:val="20"/>
              </w:rPr>
            </w:pPr>
            <w:r w:rsidDel="00000000" w:rsidR="00000000" w:rsidRPr="00000000">
              <w:rPr>
                <w:rFonts w:ascii="Montserrat" w:cs="Montserrat" w:eastAsia="Montserrat" w:hAnsi="Montserrat"/>
                <w:color w:val="999999"/>
                <w:sz w:val="20"/>
                <w:szCs w:val="20"/>
                <w:rtl w:val="0"/>
              </w:rPr>
              <w:t xml:space="preserve">9:10-18                11:25-36</w:t>
            </w:r>
          </w:p>
        </w:tc>
      </w:tr>
      <w:tr>
        <w:trPr>
          <w:cantSplit w:val="0"/>
          <w:trHeight w:val="388.1799999999999" w:hRule="atLeast"/>
          <w:tblHeader w:val="0"/>
        </w:trPr>
        <w:tc>
          <w:tcPr>
            <w:tcBorders>
              <w:top w:color="f3f3f3" w:space="0" w:sz="8" w:val="single"/>
              <w:left w:color="f3f3f3" w:space="0" w:sz="8" w:val="single"/>
              <w:bottom w:color="f3f3f3" w:space="0" w:sz="8" w:val="single"/>
              <w:right w:color="f3f3f3" w:space="0" w:sz="8" w:val="single"/>
            </w:tcBorders>
            <w:shd w:fill="d0e0e3" w:val="clear"/>
            <w:tcMar>
              <w:top w:w="100.0" w:type="dxa"/>
              <w:left w:w="100.0" w:type="dxa"/>
              <w:bottom w:w="100.0" w:type="dxa"/>
              <w:right w:w="100.0" w:type="dxa"/>
            </w:tcMar>
            <w:vAlign w:val="top"/>
          </w:tcPr>
          <w:p w:rsidR="00000000" w:rsidDel="00000000" w:rsidP="00000000" w:rsidRDefault="00000000" w:rsidRPr="00000000" w14:paraId="0000000F">
            <w:pPr>
              <w:spacing w:line="240" w:lineRule="auto"/>
              <w:rPr>
                <w:rFonts w:ascii="Montserrat" w:cs="Montserrat" w:eastAsia="Montserrat" w:hAnsi="Montserrat"/>
                <w:b w:val="1"/>
                <w:bCs w:val="1"/>
              </w:rPr>
            </w:pPr>
            <w:r w:rsidDel="00000000" w:rsidR="00000000" w:rsidRPr="00000000">
              <w:rPr>
                <w:rFonts w:ascii="Montserrat" w:cs="Montserrat" w:eastAsia="Montserrat" w:hAnsi="Montserrat"/>
                <w:b w:val="1"/>
                <w:bCs w:val="1"/>
                <w:rtl w:val="0"/>
              </w:rPr>
              <w:t xml:space="preserve">Notice</w:t>
            </w:r>
          </w:p>
        </w:tc>
        <w:tc>
          <w:tcPr>
            <w:tcBorders>
              <w:top w:color="f3f3f3" w:space="0" w:sz="8" w:val="single"/>
              <w:left w:color="f3f3f3" w:space="0" w:sz="8" w:val="single"/>
              <w:bottom w:color="f3f3f3" w:space="0" w:sz="8" w:val="single"/>
              <w:right w:color="f3f3f3" w:space="0" w:sz="8" w:val="single"/>
            </w:tcBorders>
            <w:shd w:fill="d0e0e3" w:val="clear"/>
            <w:tcMar>
              <w:top w:w="100.0" w:type="dxa"/>
              <w:left w:w="100.0" w:type="dxa"/>
              <w:bottom w:w="100.0" w:type="dxa"/>
              <w:right w:w="100.0" w:type="dxa"/>
            </w:tcMar>
            <w:vAlign w:val="top"/>
          </w:tcPr>
          <w:p w:rsidR="00000000" w:rsidDel="00000000" w:rsidP="00000000" w:rsidRDefault="00000000" w:rsidRPr="00000000" w14:paraId="00000010">
            <w:pPr>
              <w:spacing w:line="240" w:lineRule="auto"/>
              <w:rPr>
                <w:rFonts w:ascii="Montserrat" w:cs="Montserrat" w:eastAsia="Montserrat" w:hAnsi="Montserrat"/>
                <w:color w:val="999999"/>
                <w:sz w:val="18"/>
                <w:szCs w:val="18"/>
              </w:rPr>
            </w:pPr>
            <w:r w:rsidDel="00000000" w:rsidR="00000000" w:rsidRPr="00000000">
              <w:rPr>
                <w:rtl w:val="0"/>
              </w:rPr>
            </w:r>
          </w:p>
        </w:tc>
      </w:tr>
      <w:tr>
        <w:trPr>
          <w:cantSplit w:val="0"/>
          <w:tblHeader w:val="0"/>
        </w:trPr>
        <w:tc>
          <w:tcPr>
            <w:tcBorders>
              <w:top w:color="f3f3f3" w:space="0" w:sz="8" w:val="single"/>
              <w:left w:color="f3f3f3" w:space="0" w:sz="8" w:val="single"/>
              <w:bottom w:color="f3f3f3" w:space="0" w:sz="8" w:val="single"/>
              <w:right w:color="f3f3f3" w:space="0" w:sz="8" w:val="single"/>
            </w:tcBorders>
            <w:shd w:fill="auto" w:val="clear"/>
            <w:tcMar>
              <w:top w:w="56.69291338582678" w:type="dxa"/>
              <w:left w:w="56.69291338582678" w:type="dxa"/>
              <w:bottom w:w="56.69291338582678" w:type="dxa"/>
              <w:right w:w="56.69291338582678" w:type="dxa"/>
            </w:tcMar>
            <w:vAlign w:val="top"/>
          </w:tcPr>
          <w:p w:rsidR="00000000" w:rsidDel="00000000" w:rsidP="00000000" w:rsidRDefault="00000000" w:rsidRPr="00000000" w14:paraId="00000011">
            <w:pPr>
              <w:numPr>
                <w:ilvl w:val="0"/>
                <w:numId w:val="3"/>
              </w:numPr>
              <w:spacing w:line="240" w:lineRule="auto"/>
              <w:ind w:left="720" w:hanging="360"/>
              <w:rPr>
                <w:rFonts w:ascii="Montserrat" w:cs="Montserrat" w:eastAsia="Montserrat" w:hAnsi="Montserrat"/>
              </w:rPr>
            </w:pPr>
            <w:r w:rsidDel="00000000" w:rsidR="00000000" w:rsidRPr="00000000">
              <w:rPr>
                <w:rFonts w:ascii="Montserrat" w:cs="Montserrat" w:eastAsia="Montserrat" w:hAnsi="Montserrat"/>
                <w:rtl w:val="0"/>
              </w:rPr>
              <w:t xml:space="preserve">Read 12:1-2. </w:t>
            </w:r>
          </w:p>
          <w:p w:rsidR="00000000" w:rsidDel="00000000" w:rsidP="00000000" w:rsidRDefault="00000000" w:rsidRPr="00000000" w14:paraId="00000012">
            <w:pPr>
              <w:spacing w:line="240" w:lineRule="auto"/>
              <w:ind w:left="720" w:firstLine="0"/>
              <w:rPr>
                <w:rFonts w:ascii="Montserrat" w:cs="Montserrat" w:eastAsia="Montserrat" w:hAnsi="Montserrat"/>
              </w:rPr>
            </w:pPr>
            <w:r w:rsidDel="00000000" w:rsidR="00000000" w:rsidRPr="00000000">
              <w:rPr>
                <w:rFonts w:ascii="Montserrat" w:cs="Montserrat" w:eastAsia="Montserrat" w:hAnsi="Montserrat"/>
                <w:rtl w:val="0"/>
              </w:rPr>
              <w:t xml:space="preserve">On your own, use the printout and mark </w:t>
            </w:r>
          </w:p>
          <w:p w:rsidR="00000000" w:rsidDel="00000000" w:rsidP="00000000" w:rsidRDefault="00000000" w:rsidRPr="00000000" w14:paraId="00000013">
            <w:pPr>
              <w:numPr>
                <w:ilvl w:val="1"/>
                <w:numId w:val="3"/>
              </w:numPr>
              <w:spacing w:line="240" w:lineRule="auto"/>
              <w:ind w:left="1440" w:hanging="360"/>
              <w:rPr>
                <w:rFonts w:ascii="Montserrat" w:cs="Montserrat" w:eastAsia="Montserrat" w:hAnsi="Montserrat"/>
              </w:rPr>
            </w:pPr>
            <w:r w:rsidDel="00000000" w:rsidR="00000000" w:rsidRPr="00000000">
              <w:rPr>
                <w:rFonts w:ascii="Montserrat" w:cs="Montserrat" w:eastAsia="Montserrat" w:hAnsi="Montserrat"/>
                <w:rtl w:val="0"/>
              </w:rPr>
              <w:t xml:space="preserve">What stands out</w:t>
            </w:r>
          </w:p>
          <w:p w:rsidR="00000000" w:rsidDel="00000000" w:rsidP="00000000" w:rsidRDefault="00000000" w:rsidRPr="00000000" w14:paraId="00000014">
            <w:pPr>
              <w:numPr>
                <w:ilvl w:val="1"/>
                <w:numId w:val="3"/>
              </w:numPr>
              <w:spacing w:line="240" w:lineRule="auto"/>
              <w:ind w:left="1440" w:hanging="360"/>
              <w:rPr>
                <w:rFonts w:ascii="Montserrat" w:cs="Montserrat" w:eastAsia="Montserrat" w:hAnsi="Montserrat"/>
              </w:rPr>
            </w:pPr>
            <w:r w:rsidDel="00000000" w:rsidR="00000000" w:rsidRPr="00000000">
              <w:rPr>
                <w:rFonts w:ascii="Montserrat" w:cs="Montserrat" w:eastAsia="Montserrat" w:hAnsi="Montserrat"/>
                <w:rtl w:val="0"/>
              </w:rPr>
              <w:t xml:space="preserve">key words and connections you notice</w:t>
            </w:r>
          </w:p>
          <w:p w:rsidR="00000000" w:rsidDel="00000000" w:rsidP="00000000" w:rsidRDefault="00000000" w:rsidRPr="00000000" w14:paraId="00000015">
            <w:pPr>
              <w:numPr>
                <w:ilvl w:val="1"/>
                <w:numId w:val="3"/>
              </w:numPr>
              <w:spacing w:line="240" w:lineRule="auto"/>
              <w:ind w:left="1440" w:hanging="360"/>
              <w:rPr>
                <w:rFonts w:ascii="Montserrat" w:cs="Montserrat" w:eastAsia="Montserrat" w:hAnsi="Montserrat"/>
              </w:rPr>
            </w:pPr>
            <w:r w:rsidDel="00000000" w:rsidR="00000000" w:rsidRPr="00000000">
              <w:rPr>
                <w:rFonts w:ascii="Montserrat" w:cs="Montserrat" w:eastAsia="Montserrat" w:hAnsi="Montserrat"/>
                <w:rtl w:val="0"/>
              </w:rPr>
              <w:t xml:space="preserve">any questions you have</w:t>
            </w:r>
          </w:p>
          <w:p w:rsidR="00000000" w:rsidDel="00000000" w:rsidP="00000000" w:rsidRDefault="00000000" w:rsidRPr="00000000" w14:paraId="00000016">
            <w:pPr>
              <w:spacing w:line="240" w:lineRule="auto"/>
              <w:ind w:left="1440" w:firstLine="0"/>
              <w:rPr>
                <w:rFonts w:ascii="Montserrat" w:cs="Montserrat" w:eastAsia="Montserrat" w:hAnsi="Montserrat"/>
              </w:rPr>
            </w:pPr>
            <w:r w:rsidDel="00000000" w:rsidR="00000000" w:rsidRPr="00000000">
              <w:rPr>
                <w:rtl w:val="0"/>
              </w:rPr>
            </w:r>
          </w:p>
          <w:p w:rsidR="00000000" w:rsidDel="00000000" w:rsidP="00000000" w:rsidRDefault="00000000" w:rsidRPr="00000000" w14:paraId="00000017">
            <w:pPr>
              <w:spacing w:line="240" w:lineRule="auto"/>
              <w:ind w:left="720" w:firstLine="0"/>
              <w:rPr>
                <w:rFonts w:ascii="Montserrat" w:cs="Montserrat" w:eastAsia="Montserrat" w:hAnsi="Montserrat"/>
              </w:rPr>
            </w:pPr>
            <w:r w:rsidDel="00000000" w:rsidR="00000000" w:rsidRPr="00000000">
              <w:rPr>
                <w:rFonts w:ascii="Montserrat" w:cs="Montserrat" w:eastAsia="Montserrat" w:hAnsi="Montserrat"/>
                <w:rtl w:val="0"/>
              </w:rPr>
              <w:t xml:space="preserve">Share them with your neighbour.</w:t>
            </w:r>
          </w:p>
          <w:p w:rsidR="00000000" w:rsidDel="00000000" w:rsidP="00000000" w:rsidRDefault="00000000" w:rsidRPr="00000000" w14:paraId="00000018">
            <w:pPr>
              <w:spacing w:line="240" w:lineRule="auto"/>
              <w:ind w:left="720" w:firstLine="0"/>
              <w:rPr>
                <w:rFonts w:ascii="Montserrat" w:cs="Montserrat" w:eastAsia="Montserrat" w:hAnsi="Montserrat"/>
                <w:sz w:val="14"/>
                <w:szCs w:val="14"/>
              </w:rPr>
            </w:pPr>
            <w:r w:rsidDel="00000000" w:rsidR="00000000" w:rsidRPr="00000000">
              <w:rPr>
                <w:rFonts w:ascii="Montserrat" w:cs="Montserrat" w:eastAsia="Montserrat" w:hAnsi="Montserrat"/>
                <w:rtl w:val="0"/>
              </w:rPr>
              <w:t xml:space="preserve"> </w:t>
            </w:r>
            <w:r w:rsidDel="00000000" w:rsidR="00000000" w:rsidRPr="00000000">
              <w:rPr>
                <w:rtl w:val="0"/>
              </w:rPr>
            </w:r>
          </w:p>
        </w:tc>
        <w:tc>
          <w:tcPr>
            <w:tcBorders>
              <w:top w:color="f3f3f3" w:space="0" w:sz="8" w:val="single"/>
              <w:left w:color="f3f3f3" w:space="0" w:sz="8" w:val="single"/>
              <w:bottom w:color="f3f3f3" w:space="0" w:sz="8" w:val="single"/>
              <w:right w:color="f3f3f3"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19">
            <w:pPr>
              <w:spacing w:line="240" w:lineRule="auto"/>
              <w:rPr>
                <w:rFonts w:ascii="Montserrat" w:cs="Montserrat" w:eastAsia="Montserrat" w:hAnsi="Montserrat"/>
                <w:color w:val="999999"/>
              </w:rPr>
            </w:pPr>
            <w:r w:rsidDel="00000000" w:rsidR="00000000" w:rsidRPr="00000000">
              <w:rPr>
                <w:rtl w:val="0"/>
              </w:rPr>
            </w:r>
          </w:p>
        </w:tc>
      </w:tr>
      <w:tr>
        <w:trPr>
          <w:cantSplit w:val="0"/>
          <w:trHeight w:val="300" w:hRule="atLeast"/>
          <w:tblHeader w:val="0"/>
        </w:trPr>
        <w:tc>
          <w:tcPr>
            <w:tcBorders>
              <w:top w:color="f3f3f3" w:space="0" w:sz="8" w:val="single"/>
              <w:left w:color="f3f3f3" w:space="0" w:sz="8" w:val="single"/>
              <w:bottom w:color="f3f3f3" w:space="0" w:sz="8" w:val="single"/>
              <w:right w:color="f3f3f3" w:space="0" w:sz="8" w:val="single"/>
            </w:tcBorders>
            <w:shd w:fill="d0e0e3" w:val="clear"/>
            <w:tcMar>
              <w:top w:w="56.69291338582678" w:type="dxa"/>
              <w:left w:w="56.69291338582678" w:type="dxa"/>
              <w:bottom w:w="56.69291338582678" w:type="dxa"/>
              <w:right w:w="56.69291338582678" w:type="dxa"/>
            </w:tcMar>
            <w:vAlign w:val="top"/>
          </w:tcPr>
          <w:p w:rsidR="00000000" w:rsidDel="00000000" w:rsidP="00000000" w:rsidRDefault="00000000" w:rsidRPr="00000000" w14:paraId="0000001A">
            <w:pPr>
              <w:spacing w:line="240" w:lineRule="auto"/>
              <w:rPr>
                <w:rFonts w:ascii="Montserrat" w:cs="Montserrat" w:eastAsia="Montserrat" w:hAnsi="Montserrat"/>
                <w:b w:val="1"/>
                <w:bCs w:val="1"/>
              </w:rPr>
            </w:pPr>
            <w:r w:rsidDel="00000000" w:rsidR="00000000" w:rsidRPr="00000000">
              <w:rPr>
                <w:rFonts w:ascii="Montserrat" w:cs="Montserrat" w:eastAsia="Montserrat" w:hAnsi="Montserrat"/>
                <w:b w:val="1"/>
                <w:bCs w:val="1"/>
                <w:rtl w:val="0"/>
              </w:rPr>
              <w:t xml:space="preserve">Clarify</w:t>
            </w:r>
          </w:p>
        </w:tc>
        <w:tc>
          <w:tcPr>
            <w:tcBorders>
              <w:top w:color="f3f3f3" w:space="0" w:sz="8" w:val="single"/>
              <w:left w:color="f3f3f3" w:space="0" w:sz="8" w:val="single"/>
              <w:bottom w:color="f3f3f3" w:space="0" w:sz="8" w:val="single"/>
              <w:right w:color="f3f3f3" w:space="0" w:sz="8" w:val="single"/>
            </w:tcBorders>
            <w:shd w:fill="d0e0e3" w:val="clear"/>
            <w:tcMar>
              <w:top w:w="56.69291338582678" w:type="dxa"/>
              <w:left w:w="56.69291338582678" w:type="dxa"/>
              <w:bottom w:w="56.69291338582678" w:type="dxa"/>
              <w:right w:w="56.69291338582678" w:type="dxa"/>
            </w:tcMar>
            <w:vAlign w:val="top"/>
          </w:tcPr>
          <w:p w:rsidR="00000000" w:rsidDel="00000000" w:rsidP="00000000" w:rsidRDefault="00000000" w:rsidRPr="00000000" w14:paraId="0000001B">
            <w:pPr>
              <w:spacing w:line="240" w:lineRule="auto"/>
              <w:rPr>
                <w:rFonts w:ascii="Montserrat" w:cs="Montserrat" w:eastAsia="Montserrat" w:hAnsi="Montserrat"/>
              </w:rPr>
            </w:pPr>
            <w:r w:rsidDel="00000000" w:rsidR="00000000" w:rsidRPr="00000000">
              <w:rPr>
                <w:rtl w:val="0"/>
              </w:rPr>
            </w:r>
          </w:p>
        </w:tc>
      </w:tr>
      <w:tr>
        <w:trPr>
          <w:cantSplit w:val="0"/>
          <w:trHeight w:val="510" w:hRule="atLeast"/>
          <w:tblHeader w:val="0"/>
        </w:trPr>
        <w:tc>
          <w:tcPr>
            <w:tcBorders>
              <w:top w:color="f3f3f3" w:space="0" w:sz="8" w:val="single"/>
              <w:left w:color="f3f3f3" w:space="0" w:sz="8" w:val="single"/>
              <w:bottom w:color="f3f3f3" w:space="0" w:sz="8" w:val="single"/>
              <w:right w:color="f3f3f3"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1C">
            <w:pPr>
              <w:numPr>
                <w:ilvl w:val="0"/>
                <w:numId w:val="3"/>
              </w:numPr>
              <w:spacing w:line="240" w:lineRule="auto"/>
              <w:ind w:left="720" w:hanging="360"/>
              <w:rPr>
                <w:rFonts w:ascii="Montserrat" w:cs="Montserrat" w:eastAsia="Montserrat" w:hAnsi="Montserrat"/>
              </w:rPr>
            </w:pPr>
            <w:r w:rsidDel="00000000" w:rsidR="00000000" w:rsidRPr="00000000">
              <w:rPr>
                <w:rFonts w:ascii="Montserrat" w:cs="Montserrat" w:eastAsia="Montserrat" w:hAnsi="Montserrat"/>
                <w:rtl w:val="0"/>
              </w:rPr>
              <w:t xml:space="preserve">In verse 1, </w:t>
            </w:r>
          </w:p>
          <w:p w:rsidR="00000000" w:rsidDel="00000000" w:rsidP="00000000" w:rsidRDefault="00000000" w:rsidRPr="00000000" w14:paraId="0000001D">
            <w:pPr>
              <w:numPr>
                <w:ilvl w:val="1"/>
                <w:numId w:val="3"/>
              </w:numPr>
              <w:spacing w:line="240" w:lineRule="auto"/>
              <w:ind w:left="1440" w:hanging="360"/>
              <w:rPr>
                <w:rFonts w:ascii="Montserrat" w:cs="Montserrat" w:eastAsia="Montserrat" w:hAnsi="Montserrat"/>
              </w:rPr>
            </w:pPr>
            <w:r w:rsidDel="00000000" w:rsidR="00000000" w:rsidRPr="00000000">
              <w:rPr>
                <w:rFonts w:ascii="Montserrat" w:cs="Montserrat" w:eastAsia="Montserrat" w:hAnsi="Montserrat"/>
                <w:rtl w:val="0"/>
              </w:rPr>
              <w:t xml:space="preserve">what stood out to you?</w:t>
            </w:r>
          </w:p>
          <w:p w:rsidR="00000000" w:rsidDel="00000000" w:rsidP="00000000" w:rsidRDefault="00000000" w:rsidRPr="00000000" w14:paraId="0000001E">
            <w:pPr>
              <w:spacing w:line="240" w:lineRule="auto"/>
              <w:ind w:left="1440" w:firstLine="0"/>
              <w:rPr>
                <w:rFonts w:ascii="Montserrat" w:cs="Montserrat" w:eastAsia="Montserrat" w:hAnsi="Montserrat"/>
              </w:rPr>
            </w:pPr>
            <w:r w:rsidDel="00000000" w:rsidR="00000000" w:rsidRPr="00000000">
              <w:rPr>
                <w:rtl w:val="0"/>
              </w:rPr>
            </w:r>
          </w:p>
          <w:p w:rsidR="00000000" w:rsidDel="00000000" w:rsidP="00000000" w:rsidRDefault="00000000" w:rsidRPr="00000000" w14:paraId="0000001F">
            <w:pPr>
              <w:numPr>
                <w:ilvl w:val="1"/>
                <w:numId w:val="3"/>
              </w:numPr>
              <w:spacing w:line="240" w:lineRule="auto"/>
              <w:ind w:left="1440" w:hanging="360"/>
              <w:rPr>
                <w:rFonts w:ascii="Montserrat" w:cs="Montserrat" w:eastAsia="Montserrat" w:hAnsi="Montserrat"/>
              </w:rPr>
            </w:pPr>
            <w:r w:rsidDel="00000000" w:rsidR="00000000" w:rsidRPr="00000000">
              <w:rPr>
                <w:rFonts w:ascii="Montserrat" w:cs="Montserrat" w:eastAsia="Montserrat" w:hAnsi="Montserrat"/>
                <w:rtl w:val="0"/>
              </w:rPr>
              <w:t xml:space="preserve">how does Paul define true and proper worship? Consider what each phrase adds to the picture of what worship is.</w:t>
            </w:r>
          </w:p>
          <w:p w:rsidR="00000000" w:rsidDel="00000000" w:rsidP="00000000" w:rsidRDefault="00000000" w:rsidRPr="00000000" w14:paraId="00000020">
            <w:pPr>
              <w:spacing w:line="240" w:lineRule="auto"/>
              <w:rPr>
                <w:rFonts w:ascii="Montserrat" w:cs="Montserrat" w:eastAsia="Montserrat" w:hAnsi="Montserrat"/>
              </w:rPr>
            </w:pPr>
            <w:r w:rsidDel="00000000" w:rsidR="00000000" w:rsidRPr="00000000">
              <w:rPr>
                <w:rtl w:val="0"/>
              </w:rPr>
            </w:r>
          </w:p>
          <w:p w:rsidR="00000000" w:rsidDel="00000000" w:rsidP="00000000" w:rsidRDefault="00000000" w:rsidRPr="00000000" w14:paraId="00000021">
            <w:pPr>
              <w:spacing w:line="240" w:lineRule="auto"/>
              <w:ind w:left="720" w:firstLine="0"/>
              <w:rPr>
                <w:rFonts w:ascii="Montserrat" w:cs="Montserrat" w:eastAsia="Montserrat" w:hAnsi="Montserrat"/>
              </w:rPr>
            </w:pPr>
            <w:r w:rsidDel="00000000" w:rsidR="00000000" w:rsidRPr="00000000">
              <w:rPr>
                <w:rFonts w:ascii="Montserrat" w:cs="Montserrat" w:eastAsia="Montserrat" w:hAnsi="Montserrat"/>
                <w:rtl w:val="0"/>
              </w:rPr>
              <w:t xml:space="preserve"> </w:t>
            </w:r>
          </w:p>
          <w:p w:rsidR="00000000" w:rsidDel="00000000" w:rsidP="00000000" w:rsidRDefault="00000000" w:rsidRPr="00000000" w14:paraId="00000022">
            <w:pPr>
              <w:numPr>
                <w:ilvl w:val="1"/>
                <w:numId w:val="3"/>
              </w:numPr>
              <w:spacing w:line="240" w:lineRule="auto"/>
              <w:ind w:left="1440" w:hanging="360"/>
              <w:rPr>
                <w:rFonts w:ascii="Montserrat" w:cs="Montserrat" w:eastAsia="Montserrat" w:hAnsi="Montserrat"/>
              </w:rPr>
            </w:pPr>
            <w:r w:rsidDel="00000000" w:rsidR="00000000" w:rsidRPr="00000000">
              <w:rPr>
                <w:rFonts w:ascii="Montserrat" w:cs="Montserrat" w:eastAsia="Montserrat" w:hAnsi="Montserrat"/>
                <w:rtl w:val="0"/>
              </w:rPr>
              <w:t xml:space="preserve">How does this compare with other ways the word “worship” gets used?</w:t>
            </w:r>
          </w:p>
          <w:p w:rsidR="00000000" w:rsidDel="00000000" w:rsidP="00000000" w:rsidRDefault="00000000" w:rsidRPr="00000000" w14:paraId="00000023">
            <w:pPr>
              <w:spacing w:line="240" w:lineRule="auto"/>
              <w:ind w:left="720" w:firstLine="0"/>
              <w:rPr>
                <w:rFonts w:ascii="Montserrat" w:cs="Montserrat" w:eastAsia="Montserrat" w:hAnsi="Montserrat"/>
              </w:rPr>
            </w:pPr>
            <w:r w:rsidDel="00000000" w:rsidR="00000000" w:rsidRPr="00000000">
              <w:rPr>
                <w:rtl w:val="0"/>
              </w:rPr>
            </w:r>
          </w:p>
          <w:p w:rsidR="00000000" w:rsidDel="00000000" w:rsidP="00000000" w:rsidRDefault="00000000" w:rsidRPr="00000000" w14:paraId="00000024">
            <w:pPr>
              <w:numPr>
                <w:ilvl w:val="0"/>
                <w:numId w:val="3"/>
              </w:numPr>
              <w:spacing w:line="240" w:lineRule="auto"/>
              <w:ind w:left="720" w:hanging="360"/>
              <w:rPr>
                <w:rFonts w:ascii="Montserrat" w:cs="Montserrat" w:eastAsia="Montserrat" w:hAnsi="Montserrat"/>
              </w:rPr>
            </w:pPr>
            <w:r w:rsidDel="00000000" w:rsidR="00000000" w:rsidRPr="00000000">
              <w:rPr>
                <w:rFonts w:ascii="Montserrat" w:cs="Montserrat" w:eastAsia="Montserrat" w:hAnsi="Montserrat"/>
                <w:rtl w:val="0"/>
              </w:rPr>
              <w:t xml:space="preserve">What does verse 2 say about </w:t>
            </w:r>
          </w:p>
          <w:p w:rsidR="00000000" w:rsidDel="00000000" w:rsidP="00000000" w:rsidRDefault="00000000" w:rsidRPr="00000000" w14:paraId="00000025">
            <w:pPr>
              <w:numPr>
                <w:ilvl w:val="1"/>
                <w:numId w:val="3"/>
              </w:numPr>
              <w:spacing w:line="240" w:lineRule="auto"/>
              <w:ind w:left="1440" w:hanging="360"/>
              <w:rPr>
                <w:rFonts w:ascii="Montserrat" w:cs="Montserrat" w:eastAsia="Montserrat" w:hAnsi="Montserrat"/>
              </w:rPr>
            </w:pPr>
            <w:r w:rsidDel="00000000" w:rsidR="00000000" w:rsidRPr="00000000">
              <w:rPr>
                <w:rFonts w:ascii="Montserrat" w:cs="Montserrat" w:eastAsia="Montserrat" w:hAnsi="Montserrat"/>
                <w:rtl w:val="0"/>
              </w:rPr>
              <w:t xml:space="preserve">how we grow?</w:t>
            </w:r>
          </w:p>
          <w:p w:rsidR="00000000" w:rsidDel="00000000" w:rsidP="00000000" w:rsidRDefault="00000000" w:rsidRPr="00000000" w14:paraId="00000026">
            <w:pPr>
              <w:spacing w:line="240" w:lineRule="auto"/>
              <w:ind w:left="1440" w:firstLine="0"/>
              <w:rPr>
                <w:rFonts w:ascii="Montserrat" w:cs="Montserrat" w:eastAsia="Montserrat" w:hAnsi="Montserrat"/>
              </w:rPr>
            </w:pPr>
            <w:r w:rsidDel="00000000" w:rsidR="00000000" w:rsidRPr="00000000">
              <w:rPr>
                <w:rFonts w:ascii="Montserrat" w:cs="Montserrat" w:eastAsia="Montserrat" w:hAnsi="Montserrat"/>
                <w:rtl w:val="0"/>
              </w:rPr>
              <w:t xml:space="preserve"> </w:t>
            </w:r>
          </w:p>
          <w:p w:rsidR="00000000" w:rsidDel="00000000" w:rsidP="00000000" w:rsidRDefault="00000000" w:rsidRPr="00000000" w14:paraId="00000027">
            <w:pPr>
              <w:numPr>
                <w:ilvl w:val="1"/>
                <w:numId w:val="3"/>
              </w:numPr>
              <w:spacing w:line="240" w:lineRule="auto"/>
              <w:ind w:left="1440" w:hanging="360"/>
              <w:rPr>
                <w:rFonts w:ascii="Montserrat" w:cs="Montserrat" w:eastAsia="Montserrat" w:hAnsi="Montserrat"/>
              </w:rPr>
            </w:pPr>
            <w:r w:rsidDel="00000000" w:rsidR="00000000" w:rsidRPr="00000000">
              <w:rPr>
                <w:rFonts w:ascii="Montserrat" w:cs="Montserrat" w:eastAsia="Montserrat" w:hAnsi="Montserrat"/>
                <w:rtl w:val="0"/>
              </w:rPr>
              <w:t xml:space="preserve">h</w:t>
            </w:r>
            <w:r w:rsidDel="00000000" w:rsidR="00000000" w:rsidRPr="00000000">
              <w:rPr>
                <w:rFonts w:ascii="Montserrat" w:cs="Montserrat" w:eastAsia="Montserrat" w:hAnsi="Montserrat"/>
                <w:rtl w:val="0"/>
              </w:rPr>
              <w:t xml:space="preserve">ow we understand</w:t>
            </w:r>
            <w:r w:rsidDel="00000000" w:rsidR="00000000" w:rsidRPr="00000000">
              <w:rPr>
                <w:rFonts w:ascii="Montserrat" w:cs="Montserrat" w:eastAsia="Montserrat" w:hAnsi="Montserrat"/>
                <w:rtl w:val="0"/>
              </w:rPr>
              <w:t xml:space="preserve"> God’s will?</w:t>
            </w:r>
          </w:p>
          <w:p w:rsidR="00000000" w:rsidDel="00000000" w:rsidP="00000000" w:rsidRDefault="00000000" w:rsidRPr="00000000" w14:paraId="00000028">
            <w:pPr>
              <w:spacing w:line="240" w:lineRule="auto"/>
              <w:rPr>
                <w:rFonts w:ascii="Montserrat" w:cs="Montserrat" w:eastAsia="Montserrat" w:hAnsi="Montserrat"/>
              </w:rPr>
            </w:pPr>
            <w:r w:rsidDel="00000000" w:rsidR="00000000" w:rsidRPr="00000000">
              <w:rPr>
                <w:rtl w:val="0"/>
              </w:rPr>
            </w:r>
          </w:p>
        </w:tc>
        <w:tc>
          <w:tcPr>
            <w:tcBorders>
              <w:top w:color="f3f3f3" w:space="0" w:sz="8" w:val="single"/>
              <w:left w:color="f3f3f3" w:space="0" w:sz="8" w:val="single"/>
              <w:bottom w:color="f3f3f3" w:space="0" w:sz="8" w:val="single"/>
              <w:right w:color="f3f3f3" w:space="0" w:sz="8" w:val="single"/>
            </w:tcBorders>
            <w:shd w:fill="auto" w:val="clear"/>
            <w:tcMar>
              <w:top w:w="56.69291338582678" w:type="dxa"/>
              <w:left w:w="56.69291338582678" w:type="dxa"/>
              <w:bottom w:w="56.69291338582678" w:type="dxa"/>
              <w:right w:w="56.69291338582678" w:type="dxa"/>
            </w:tcMar>
            <w:vAlign w:val="top"/>
          </w:tcPr>
          <w:p w:rsidR="00000000" w:rsidDel="00000000" w:rsidP="00000000" w:rsidRDefault="00000000" w:rsidRPr="00000000" w14:paraId="00000029">
            <w:pPr>
              <w:spacing w:line="240" w:lineRule="auto"/>
              <w:rPr>
                <w:rFonts w:ascii="Montserrat" w:cs="Montserrat" w:eastAsia="Montserrat" w:hAnsi="Montserrat"/>
              </w:rPr>
            </w:pPr>
            <w:r w:rsidDel="00000000" w:rsidR="00000000" w:rsidRPr="00000000">
              <w:rPr>
                <w:rFonts w:ascii="Montserrat" w:cs="Montserrat" w:eastAsia="Montserrat" w:hAnsi="Montserrat"/>
                <w:b w:val="1"/>
                <w:bCs w:val="1"/>
                <w:i w:val="1"/>
                <w:iCs w:val="1"/>
                <w:color w:val="999999"/>
                <w:rtl w:val="0"/>
              </w:rPr>
              <w:t xml:space="preserve">Key things to draw out</w:t>
            </w:r>
            <w:r w:rsidDel="00000000" w:rsidR="00000000" w:rsidRPr="00000000">
              <w:rPr>
                <w:rtl w:val="0"/>
              </w:rPr>
            </w:r>
          </w:p>
          <w:p w:rsidR="00000000" w:rsidDel="00000000" w:rsidP="00000000" w:rsidRDefault="00000000" w:rsidRPr="00000000" w14:paraId="0000002A">
            <w:pPr>
              <w:spacing w:line="240" w:lineRule="auto"/>
              <w:rPr>
                <w:rFonts w:ascii="Montserrat" w:cs="Montserrat" w:eastAsia="Montserrat" w:hAnsi="Montserrat"/>
                <w:color w:val="999999"/>
                <w:sz w:val="20"/>
                <w:szCs w:val="20"/>
              </w:rPr>
            </w:pPr>
            <w:r w:rsidDel="00000000" w:rsidR="00000000" w:rsidRPr="00000000">
              <w:rPr>
                <w:rFonts w:ascii="Montserrat" w:cs="Montserrat" w:eastAsia="Montserrat" w:hAnsi="Montserrat"/>
                <w:color w:val="999999"/>
                <w:sz w:val="20"/>
                <w:szCs w:val="20"/>
                <w:rtl w:val="0"/>
              </w:rPr>
              <w:t xml:space="preserve">3.b.  i) worship is a response to God’s mercy, not an attempt to secure God’s mercy</w:t>
            </w:r>
          </w:p>
          <w:p w:rsidR="00000000" w:rsidDel="00000000" w:rsidP="00000000" w:rsidRDefault="00000000" w:rsidRPr="00000000" w14:paraId="0000002B">
            <w:pPr>
              <w:spacing w:line="240" w:lineRule="auto"/>
              <w:rPr>
                <w:rFonts w:ascii="Montserrat" w:cs="Montserrat" w:eastAsia="Montserrat" w:hAnsi="Montserrat"/>
                <w:color w:val="999999"/>
                <w:sz w:val="20"/>
                <w:szCs w:val="20"/>
              </w:rPr>
            </w:pPr>
            <w:r w:rsidDel="00000000" w:rsidR="00000000" w:rsidRPr="00000000">
              <w:rPr>
                <w:rFonts w:ascii="Montserrat" w:cs="Montserrat" w:eastAsia="Montserrat" w:hAnsi="Montserrat"/>
                <w:color w:val="999999"/>
                <w:sz w:val="20"/>
                <w:szCs w:val="20"/>
                <w:rtl w:val="0"/>
              </w:rPr>
              <w:t xml:space="preserve">ii) worship is an offering of our whole selves. We no longer need a priest, temple, religious rituals etc.</w:t>
            </w:r>
          </w:p>
          <w:p w:rsidR="00000000" w:rsidDel="00000000" w:rsidP="00000000" w:rsidRDefault="00000000" w:rsidRPr="00000000" w14:paraId="0000002C">
            <w:pPr>
              <w:spacing w:line="240" w:lineRule="auto"/>
              <w:rPr>
                <w:rFonts w:ascii="Montserrat" w:cs="Montserrat" w:eastAsia="Montserrat" w:hAnsi="Montserrat"/>
                <w:color w:val="999999"/>
                <w:sz w:val="20"/>
                <w:szCs w:val="20"/>
              </w:rPr>
            </w:pPr>
            <w:r w:rsidDel="00000000" w:rsidR="00000000" w:rsidRPr="00000000">
              <w:rPr>
                <w:rFonts w:ascii="Montserrat" w:cs="Montserrat" w:eastAsia="Montserrat" w:hAnsi="Montserrat"/>
                <w:color w:val="999999"/>
                <w:sz w:val="20"/>
                <w:szCs w:val="20"/>
                <w:rtl w:val="0"/>
              </w:rPr>
              <w:t xml:space="preserve">iii) when we offer ourselves in CHrist we are holy and pleasing to God</w:t>
            </w:r>
          </w:p>
          <w:p w:rsidR="00000000" w:rsidDel="00000000" w:rsidP="00000000" w:rsidRDefault="00000000" w:rsidRPr="00000000" w14:paraId="0000002D">
            <w:pPr>
              <w:spacing w:line="240" w:lineRule="auto"/>
              <w:rPr>
                <w:rFonts w:ascii="Montserrat" w:cs="Montserrat" w:eastAsia="Montserrat" w:hAnsi="Montserrat"/>
                <w:color w:val="999999"/>
                <w:sz w:val="20"/>
                <w:szCs w:val="20"/>
              </w:rPr>
            </w:pPr>
            <w:r w:rsidDel="00000000" w:rsidR="00000000" w:rsidRPr="00000000">
              <w:rPr>
                <w:rtl w:val="0"/>
              </w:rPr>
            </w:r>
          </w:p>
          <w:p w:rsidR="00000000" w:rsidDel="00000000" w:rsidP="00000000" w:rsidRDefault="00000000" w:rsidRPr="00000000" w14:paraId="0000002E">
            <w:pPr>
              <w:spacing w:line="240" w:lineRule="auto"/>
              <w:rPr>
                <w:rFonts w:ascii="Montserrat" w:cs="Montserrat" w:eastAsia="Montserrat" w:hAnsi="Montserrat"/>
                <w:color w:val="999999"/>
                <w:sz w:val="20"/>
                <w:szCs w:val="20"/>
              </w:rPr>
            </w:pPr>
            <w:r w:rsidDel="00000000" w:rsidR="00000000" w:rsidRPr="00000000">
              <w:rPr>
                <w:rtl w:val="0"/>
              </w:rPr>
            </w:r>
          </w:p>
          <w:p w:rsidR="00000000" w:rsidDel="00000000" w:rsidP="00000000" w:rsidRDefault="00000000" w:rsidRPr="00000000" w14:paraId="0000002F">
            <w:pPr>
              <w:spacing w:line="240" w:lineRule="auto"/>
              <w:rPr>
                <w:rFonts w:ascii="Montserrat" w:cs="Montserrat" w:eastAsia="Montserrat" w:hAnsi="Montserrat"/>
                <w:color w:val="999999"/>
                <w:sz w:val="20"/>
                <w:szCs w:val="20"/>
              </w:rPr>
            </w:pPr>
            <w:r w:rsidDel="00000000" w:rsidR="00000000" w:rsidRPr="00000000">
              <w:rPr>
                <w:rFonts w:ascii="Montserrat" w:cs="Montserrat" w:eastAsia="Montserrat" w:hAnsi="Montserrat"/>
                <w:color w:val="999999"/>
                <w:sz w:val="20"/>
                <w:szCs w:val="20"/>
                <w:rtl w:val="0"/>
              </w:rPr>
              <w:t xml:space="preserve">c. not just sunday, not just singing. Though those things are still “worship”. </w:t>
            </w:r>
          </w:p>
          <w:p w:rsidR="00000000" w:rsidDel="00000000" w:rsidP="00000000" w:rsidRDefault="00000000" w:rsidRPr="00000000" w14:paraId="00000030">
            <w:pPr>
              <w:spacing w:line="240" w:lineRule="auto"/>
              <w:rPr>
                <w:rFonts w:ascii="Montserrat" w:cs="Montserrat" w:eastAsia="Montserrat" w:hAnsi="Montserrat"/>
                <w:color w:val="999999"/>
                <w:sz w:val="20"/>
                <w:szCs w:val="20"/>
              </w:rPr>
            </w:pPr>
            <w:r w:rsidDel="00000000" w:rsidR="00000000" w:rsidRPr="00000000">
              <w:rPr>
                <w:rtl w:val="0"/>
              </w:rPr>
            </w:r>
          </w:p>
          <w:p w:rsidR="00000000" w:rsidDel="00000000" w:rsidP="00000000" w:rsidRDefault="00000000" w:rsidRPr="00000000" w14:paraId="00000031">
            <w:pPr>
              <w:spacing w:line="240" w:lineRule="auto"/>
              <w:rPr/>
            </w:pPr>
            <w:r w:rsidDel="00000000" w:rsidR="00000000" w:rsidRPr="00000000">
              <w:rPr>
                <w:rFonts w:ascii="Montserrat" w:cs="Montserrat" w:eastAsia="Montserrat" w:hAnsi="Montserrat"/>
                <w:color w:val="999999"/>
                <w:sz w:val="20"/>
                <w:szCs w:val="20"/>
                <w:rtl w:val="0"/>
              </w:rPr>
              <w:t xml:space="preserve">4. Notice, we will be shaped by something, the question is what!</w:t>
            </w:r>
            <w:r w:rsidDel="00000000" w:rsidR="00000000" w:rsidRPr="00000000">
              <w:rPr>
                <w:rtl w:val="0"/>
              </w:rPr>
            </w:r>
          </w:p>
          <w:p w:rsidR="00000000" w:rsidDel="00000000" w:rsidP="00000000" w:rsidRDefault="00000000" w:rsidRPr="00000000" w14:paraId="00000032">
            <w:pPr>
              <w:spacing w:line="240" w:lineRule="auto"/>
              <w:rPr>
                <w:rFonts w:ascii="Montserrat" w:cs="Montserrat" w:eastAsia="Montserrat" w:hAnsi="Montserrat"/>
                <w:color w:val="999999"/>
                <w:sz w:val="20"/>
                <w:szCs w:val="20"/>
              </w:rPr>
            </w:pPr>
            <w:r w:rsidDel="00000000" w:rsidR="00000000" w:rsidRPr="00000000">
              <w:rPr>
                <w:rtl w:val="0"/>
              </w:rPr>
            </w:r>
          </w:p>
          <w:p w:rsidR="00000000" w:rsidDel="00000000" w:rsidP="00000000" w:rsidRDefault="00000000" w:rsidRPr="00000000" w14:paraId="00000033">
            <w:pPr>
              <w:spacing w:line="240" w:lineRule="auto"/>
              <w:rPr>
                <w:rFonts w:ascii="Montserrat" w:cs="Montserrat" w:eastAsia="Montserrat" w:hAnsi="Montserrat"/>
                <w:color w:val="999999"/>
                <w:sz w:val="20"/>
                <w:szCs w:val="20"/>
              </w:rPr>
            </w:pPr>
            <w:r w:rsidDel="00000000" w:rsidR="00000000" w:rsidRPr="00000000">
              <w:rPr>
                <w:rtl w:val="0"/>
              </w:rPr>
            </w:r>
          </w:p>
        </w:tc>
      </w:tr>
      <w:tr>
        <w:trPr>
          <w:cantSplit w:val="0"/>
          <w:trHeight w:val="253.1799999999999" w:hRule="atLeast"/>
          <w:tblHeader w:val="0"/>
        </w:trPr>
        <w:tc>
          <w:tcPr>
            <w:tcBorders>
              <w:top w:color="f3f3f3" w:space="0" w:sz="8" w:val="single"/>
              <w:left w:color="f3f3f3" w:space="0" w:sz="8" w:val="single"/>
              <w:bottom w:color="f3f3f3" w:space="0" w:sz="8" w:val="single"/>
              <w:right w:color="f3f3f3" w:space="0" w:sz="8" w:val="single"/>
            </w:tcBorders>
            <w:shd w:fill="d0e0e3" w:val="clear"/>
            <w:tcMar>
              <w:top w:w="100.0" w:type="dxa"/>
              <w:left w:w="100.0" w:type="dxa"/>
              <w:bottom w:w="100.0" w:type="dxa"/>
              <w:right w:w="100.0" w:type="dxa"/>
            </w:tcMar>
            <w:vAlign w:val="top"/>
          </w:tcPr>
          <w:p w:rsidR="00000000" w:rsidDel="00000000" w:rsidP="00000000" w:rsidRDefault="00000000" w:rsidRPr="00000000" w14:paraId="00000034">
            <w:pPr>
              <w:spacing w:line="240" w:lineRule="auto"/>
              <w:rPr>
                <w:rFonts w:ascii="Montserrat" w:cs="Montserrat" w:eastAsia="Montserrat" w:hAnsi="Montserrat"/>
              </w:rPr>
            </w:pPr>
            <w:r w:rsidDel="00000000" w:rsidR="00000000" w:rsidRPr="00000000">
              <w:rPr>
                <w:rFonts w:ascii="Montserrat" w:cs="Montserrat" w:eastAsia="Montserrat" w:hAnsi="Montserrat"/>
                <w:b w:val="1"/>
                <w:bCs w:val="1"/>
                <w:rtl w:val="0"/>
              </w:rPr>
              <w:t xml:space="preserve">Respond</w:t>
            </w:r>
            <w:r w:rsidDel="00000000" w:rsidR="00000000" w:rsidRPr="00000000">
              <w:rPr>
                <w:rtl w:val="0"/>
              </w:rPr>
            </w:r>
          </w:p>
        </w:tc>
        <w:tc>
          <w:tcPr>
            <w:tcBorders>
              <w:top w:color="f3f3f3" w:space="0" w:sz="8" w:val="single"/>
              <w:left w:color="f3f3f3" w:space="0" w:sz="8" w:val="single"/>
              <w:bottom w:color="f3f3f3" w:space="0" w:sz="8" w:val="single"/>
              <w:right w:color="f3f3f3" w:space="0" w:sz="8" w:val="single"/>
            </w:tcBorders>
            <w:shd w:fill="d0e0e3" w:val="clear"/>
            <w:tcMar>
              <w:top w:w="56.69291338582678" w:type="dxa"/>
              <w:left w:w="56.69291338582678" w:type="dxa"/>
              <w:bottom w:w="56.69291338582678" w:type="dxa"/>
              <w:right w:w="56.69291338582678" w:type="dxa"/>
            </w:tcMar>
            <w:vAlign w:val="top"/>
          </w:tcPr>
          <w:p w:rsidR="00000000" w:rsidDel="00000000" w:rsidP="00000000" w:rsidRDefault="00000000" w:rsidRPr="00000000" w14:paraId="00000035">
            <w:pPr>
              <w:spacing w:line="240" w:lineRule="auto"/>
              <w:rPr>
                <w:rFonts w:ascii="Montserrat" w:cs="Montserrat" w:eastAsia="Montserrat" w:hAnsi="Montserrat"/>
              </w:rPr>
            </w:pPr>
            <w:r w:rsidDel="00000000" w:rsidR="00000000" w:rsidRPr="00000000">
              <w:rPr>
                <w:rtl w:val="0"/>
              </w:rPr>
            </w:r>
          </w:p>
        </w:tc>
      </w:tr>
      <w:tr>
        <w:trPr>
          <w:cantSplit w:val="0"/>
          <w:tblHeader w:val="0"/>
        </w:trPr>
        <w:tc>
          <w:tcPr>
            <w:tcBorders>
              <w:top w:color="f3f3f3" w:space="0" w:sz="8" w:val="single"/>
              <w:left w:color="f3f3f3" w:space="0" w:sz="8" w:val="single"/>
              <w:bottom w:color="efefef" w:space="0" w:sz="8" w:val="single"/>
              <w:right w:color="f3f3f3"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36">
            <w:pPr>
              <w:numPr>
                <w:ilvl w:val="0"/>
                <w:numId w:val="3"/>
              </w:numPr>
              <w:spacing w:line="240" w:lineRule="auto"/>
              <w:ind w:left="720" w:hanging="360"/>
              <w:rPr>
                <w:rFonts w:ascii="Montserrat" w:cs="Montserrat" w:eastAsia="Montserrat" w:hAnsi="Montserrat"/>
              </w:rPr>
            </w:pPr>
            <w:r w:rsidDel="00000000" w:rsidR="00000000" w:rsidRPr="00000000">
              <w:rPr>
                <w:rFonts w:ascii="Montserrat" w:cs="Montserrat" w:eastAsia="Montserrat" w:hAnsi="Montserrat"/>
                <w:rtl w:val="0"/>
              </w:rPr>
              <w:t xml:space="preserve">What change do these verses call for in your life? What might it look like to put it into practice?</w:t>
            </w:r>
          </w:p>
          <w:p w:rsidR="00000000" w:rsidDel="00000000" w:rsidP="00000000" w:rsidRDefault="00000000" w:rsidRPr="00000000" w14:paraId="00000037">
            <w:pPr>
              <w:ind w:left="1440" w:firstLine="0"/>
              <w:rPr>
                <w:rFonts w:ascii="Montserrat" w:cs="Montserrat" w:eastAsia="Montserrat" w:hAnsi="Montserrat"/>
              </w:rPr>
            </w:pPr>
            <w:r w:rsidDel="00000000" w:rsidR="00000000" w:rsidRPr="00000000">
              <w:rPr>
                <w:rFonts w:ascii="Montserrat" w:cs="Montserrat" w:eastAsia="Montserrat" w:hAnsi="Montserrat"/>
                <w:b w:val="1"/>
                <w:bCs w:val="1"/>
                <w:rtl w:val="0"/>
              </w:rPr>
              <w:t xml:space="preserve">THINK, PAIR, SHARE.</w:t>
            </w:r>
            <w:r w:rsidDel="00000000" w:rsidR="00000000" w:rsidRPr="00000000">
              <w:rPr>
                <w:rtl w:val="0"/>
              </w:rPr>
            </w:r>
          </w:p>
          <w:p w:rsidR="00000000" w:rsidDel="00000000" w:rsidP="00000000" w:rsidRDefault="00000000" w:rsidRPr="00000000" w14:paraId="00000038">
            <w:pPr>
              <w:spacing w:line="240" w:lineRule="auto"/>
              <w:rPr>
                <w:rFonts w:ascii="Montserrat" w:cs="Montserrat" w:eastAsia="Montserrat" w:hAnsi="Montserrat"/>
              </w:rPr>
            </w:pPr>
            <w:r w:rsidDel="00000000" w:rsidR="00000000" w:rsidRPr="00000000">
              <w:rPr>
                <w:rtl w:val="0"/>
              </w:rPr>
            </w:r>
          </w:p>
        </w:tc>
        <w:tc>
          <w:tcPr>
            <w:tcBorders>
              <w:top w:color="f3f3f3" w:space="0" w:sz="8" w:val="single"/>
              <w:left w:color="f3f3f3" w:space="0" w:sz="8" w:val="single"/>
              <w:bottom w:color="efefef" w:space="0" w:sz="8" w:val="single"/>
              <w:right w:color="f3f3f3"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39">
            <w:pPr>
              <w:spacing w:line="240" w:lineRule="auto"/>
              <w:rPr>
                <w:rFonts w:ascii="Montserrat" w:cs="Montserrat" w:eastAsia="Montserrat" w:hAnsi="Montserrat"/>
                <w:color w:val="999999"/>
              </w:rPr>
            </w:pPr>
            <w:r w:rsidDel="00000000" w:rsidR="00000000" w:rsidRPr="00000000">
              <w:rPr>
                <w:rFonts w:ascii="Montserrat" w:cs="Montserrat" w:eastAsia="Montserrat" w:hAnsi="Montserrat"/>
                <w:b w:val="1"/>
                <w:bCs w:val="1"/>
                <w:color w:val="999999"/>
                <w:rtl w:val="0"/>
              </w:rPr>
              <w:t xml:space="preserve">prompts</w:t>
            </w:r>
            <w:r w:rsidDel="00000000" w:rsidR="00000000" w:rsidRPr="00000000">
              <w:rPr>
                <w:rFonts w:ascii="Montserrat" w:cs="Montserrat" w:eastAsia="Montserrat" w:hAnsi="Montserrat"/>
                <w:color w:val="999999"/>
                <w:rtl w:val="0"/>
              </w:rPr>
              <w:t xml:space="preserve"> if needed</w:t>
            </w:r>
          </w:p>
          <w:p w:rsidR="00000000" w:rsidDel="00000000" w:rsidP="00000000" w:rsidRDefault="00000000" w:rsidRPr="00000000" w14:paraId="0000003A">
            <w:pPr>
              <w:numPr>
                <w:ilvl w:val="0"/>
                <w:numId w:val="1"/>
              </w:numPr>
              <w:spacing w:line="240" w:lineRule="auto"/>
              <w:ind w:left="425.19685039370046" w:hanging="360"/>
              <w:rPr>
                <w:rFonts w:ascii="Montserrat" w:cs="Montserrat" w:eastAsia="Montserrat" w:hAnsi="Montserrat"/>
                <w:color w:val="999999"/>
                <w:sz w:val="20"/>
                <w:szCs w:val="20"/>
              </w:rPr>
            </w:pPr>
            <w:r w:rsidDel="00000000" w:rsidR="00000000" w:rsidRPr="00000000">
              <w:rPr>
                <w:rFonts w:ascii="Montserrat" w:cs="Montserrat" w:eastAsia="Montserrat" w:hAnsi="Montserrat"/>
                <w:color w:val="999999"/>
                <w:sz w:val="20"/>
                <w:szCs w:val="20"/>
                <w:rtl w:val="0"/>
              </w:rPr>
              <w:t xml:space="preserve">Paul see our whole selves, body and mind, caught up in worship of God. How can you do this more fully? Are there things you need to do or stop doing with your mind and body?</w:t>
            </w:r>
          </w:p>
          <w:p w:rsidR="00000000" w:rsidDel="00000000" w:rsidP="00000000" w:rsidRDefault="00000000" w:rsidRPr="00000000" w14:paraId="0000003B">
            <w:pPr>
              <w:numPr>
                <w:ilvl w:val="0"/>
                <w:numId w:val="1"/>
              </w:numPr>
              <w:spacing w:line="240" w:lineRule="auto"/>
              <w:ind w:left="425.19685039370046" w:hanging="360"/>
              <w:rPr>
                <w:rFonts w:ascii="Montserrat" w:cs="Montserrat" w:eastAsia="Montserrat" w:hAnsi="Montserrat"/>
                <w:color w:val="999999"/>
                <w:sz w:val="20"/>
                <w:szCs w:val="20"/>
              </w:rPr>
            </w:pPr>
            <w:r w:rsidDel="00000000" w:rsidR="00000000" w:rsidRPr="00000000">
              <w:rPr>
                <w:rFonts w:ascii="Montserrat" w:cs="Montserrat" w:eastAsia="Montserrat" w:hAnsi="Montserrat"/>
                <w:color w:val="999999"/>
                <w:sz w:val="20"/>
                <w:szCs w:val="20"/>
                <w:rtl w:val="0"/>
              </w:rPr>
              <w:t xml:space="preserve">Are there areas in your life where you particularly want to discern God’s will? How do these verses shape your approach to that?</w:t>
            </w:r>
          </w:p>
        </w:tc>
      </w:tr>
      <w:tr>
        <w:trPr>
          <w:cantSplit w:val="0"/>
          <w:tblHeader w:val="0"/>
        </w:trPr>
        <w:tc>
          <w:tcPr>
            <w:tcBorders>
              <w:top w:color="efefef" w:space="0" w:sz="8" w:val="single"/>
              <w:left w:color="efefef" w:space="0" w:sz="8" w:val="single"/>
              <w:bottom w:color="efefef" w:space="0" w:sz="8" w:val="single"/>
              <w:right w:color="efefef" w:space="0" w:sz="8" w:val="single"/>
            </w:tcBorders>
            <w:shd w:fill="d0e0e3" w:val="clear"/>
            <w:tcMar>
              <w:top w:w="100.0" w:type="dxa"/>
              <w:left w:w="100.0" w:type="dxa"/>
              <w:bottom w:w="100.0" w:type="dxa"/>
              <w:right w:w="100.0" w:type="dxa"/>
            </w:tcMar>
            <w:vAlign w:val="top"/>
          </w:tcPr>
          <w:p w:rsidR="00000000" w:rsidDel="00000000" w:rsidP="00000000" w:rsidRDefault="00000000" w:rsidRPr="00000000" w14:paraId="0000003C">
            <w:pPr>
              <w:spacing w:line="240" w:lineRule="auto"/>
              <w:rPr>
                <w:rFonts w:ascii="Montserrat" w:cs="Montserrat" w:eastAsia="Montserrat" w:hAnsi="Montserrat"/>
              </w:rPr>
            </w:pPr>
            <w:r w:rsidDel="00000000" w:rsidR="00000000" w:rsidRPr="00000000">
              <w:rPr>
                <w:rFonts w:ascii="Montserrat" w:cs="Montserrat" w:eastAsia="Montserrat" w:hAnsi="Montserrat"/>
                <w:b w:val="1"/>
                <w:bCs w:val="1"/>
                <w:rtl w:val="0"/>
              </w:rPr>
              <w:t xml:space="preserve">Pray </w:t>
            </w:r>
            <w:r w:rsidDel="00000000" w:rsidR="00000000" w:rsidRPr="00000000">
              <w:rPr>
                <w:rFonts w:ascii="Montserrat" w:cs="Montserrat" w:eastAsia="Montserrat" w:hAnsi="Montserrat"/>
                <w:rtl w:val="0"/>
              </w:rPr>
              <w:t xml:space="preserve">in your pairs</w:t>
            </w:r>
          </w:p>
        </w:tc>
        <w:tc>
          <w:tcPr>
            <w:tcBorders>
              <w:top w:color="efefef" w:space="0" w:sz="8" w:val="single"/>
              <w:left w:color="efefef" w:space="0" w:sz="8" w:val="single"/>
              <w:bottom w:color="efefef" w:space="0" w:sz="8" w:val="single"/>
              <w:right w:color="efefef" w:space="0" w:sz="8" w:val="single"/>
            </w:tcBorders>
            <w:shd w:fill="d0e0e3" w:val="clear"/>
            <w:tcMar>
              <w:top w:w="100.0" w:type="dxa"/>
              <w:left w:w="100.0" w:type="dxa"/>
              <w:bottom w:w="100.0" w:type="dxa"/>
              <w:right w:w="100.0" w:type="dxa"/>
            </w:tcMar>
            <w:vAlign w:val="top"/>
          </w:tcPr>
          <w:p w:rsidR="00000000" w:rsidDel="00000000" w:rsidP="00000000" w:rsidRDefault="00000000" w:rsidRPr="00000000" w14:paraId="0000003D">
            <w:pPr>
              <w:spacing w:line="240" w:lineRule="auto"/>
              <w:rPr>
                <w:rFonts w:ascii="Montserrat" w:cs="Montserrat" w:eastAsia="Montserrat" w:hAnsi="Montserrat"/>
              </w:rPr>
            </w:pPr>
            <w:r w:rsidDel="00000000" w:rsidR="00000000" w:rsidRPr="00000000">
              <w:rPr>
                <w:rtl w:val="0"/>
              </w:rPr>
            </w:r>
          </w:p>
        </w:tc>
      </w:tr>
    </w:tbl>
    <w:p w:rsidR="00000000" w:rsidDel="00000000" w:rsidP="00000000" w:rsidRDefault="00000000" w:rsidRPr="00000000" w14:paraId="0000003E">
      <w:pPr>
        <w:pStyle w:val="Heading1"/>
        <w:spacing w:before="0" w:lineRule="auto"/>
        <w:ind w:right="158.3858267716542"/>
        <w:jc w:val="center"/>
        <w:rPr/>
      </w:pPr>
      <w:bookmarkStart w:colFirst="0" w:colLast="0" w:name="_2hyx5wkkx5c8" w:id="1"/>
      <w:bookmarkEnd w:id="1"/>
      <w:r w:rsidDel="00000000" w:rsidR="00000000" w:rsidRPr="00000000">
        <w:rPr>
          <w:rtl w:val="0"/>
        </w:rPr>
      </w:r>
    </w:p>
    <w:p w:rsidR="00000000" w:rsidDel="00000000" w:rsidP="00000000" w:rsidRDefault="00000000" w:rsidRPr="00000000" w14:paraId="0000003F">
      <w:pPr>
        <w:rPr>
          <w:rFonts w:ascii="Montserrat" w:cs="Montserrat" w:eastAsia="Montserrat" w:hAnsi="Montserrat"/>
        </w:rPr>
      </w:pPr>
      <w:r w:rsidDel="00000000" w:rsidR="00000000" w:rsidRPr="00000000">
        <w:rPr>
          <w:rtl w:val="0"/>
        </w:rPr>
      </w:r>
    </w:p>
    <w:p w:rsidR="00000000" w:rsidDel="00000000" w:rsidP="00000000" w:rsidRDefault="00000000" w:rsidRPr="00000000" w14:paraId="00000040">
      <w:pPr>
        <w:rPr>
          <w:rFonts w:ascii="Montserrat" w:cs="Montserrat" w:eastAsia="Montserrat" w:hAnsi="Montserrat"/>
        </w:rPr>
      </w:pPr>
      <w:r w:rsidDel="00000000" w:rsidR="00000000" w:rsidRPr="00000000">
        <w:rPr>
          <w:rtl w:val="0"/>
        </w:rPr>
      </w:r>
    </w:p>
    <w:p w:rsidR="00000000" w:rsidDel="00000000" w:rsidP="00000000" w:rsidRDefault="00000000" w:rsidRPr="00000000" w14:paraId="00000041">
      <w:pPr>
        <w:rPr>
          <w:rFonts w:ascii="Montserrat" w:cs="Montserrat" w:eastAsia="Montserrat" w:hAnsi="Montserrat"/>
        </w:rPr>
      </w:pPr>
      <w:r w:rsidDel="00000000" w:rsidR="00000000" w:rsidRPr="00000000">
        <w:rPr>
          <w:rtl w:val="0"/>
        </w:rPr>
      </w:r>
    </w:p>
    <w:p w:rsidR="00000000" w:rsidDel="00000000" w:rsidP="00000000" w:rsidRDefault="00000000" w:rsidRPr="00000000" w14:paraId="00000042">
      <w:pPr>
        <w:rPr>
          <w:rFonts w:ascii="Montserrat" w:cs="Montserrat" w:eastAsia="Montserrat" w:hAnsi="Montserrat"/>
        </w:rPr>
      </w:pPr>
      <w:r w:rsidDel="00000000" w:rsidR="00000000" w:rsidRPr="00000000">
        <w:rPr>
          <w:rtl w:val="0"/>
        </w:rPr>
      </w:r>
    </w:p>
    <w:p w:rsidR="00000000" w:rsidDel="00000000" w:rsidP="00000000" w:rsidRDefault="00000000" w:rsidRPr="00000000" w14:paraId="00000043">
      <w:pPr>
        <w:ind w:left="720" w:firstLine="0"/>
        <w:rPr/>
      </w:pPr>
      <w:r w:rsidDel="00000000" w:rsidR="00000000" w:rsidRPr="00000000">
        <w:rPr>
          <w:rFonts w:ascii="Montserrat" w:cs="Montserrat" w:eastAsia="Montserrat" w:hAnsi="Montserrat"/>
          <w:sz w:val="26"/>
          <w:szCs w:val="26"/>
          <w:rtl w:val="0"/>
        </w:rPr>
        <w:t xml:space="preserve">1 Therefore, I urge you, brothers and sisters, in view of God’s mercy, to offer your bodies as a living sacrifice, holy and pleasing to God—this is your true and proper worship. 2 Do not conform to the pattern of this world, but be transformed by the renewing of your mind. Then you will be able to test and approve what God’s will is—his good, pleasing and perfect will.</w:t>
      </w:r>
      <w:r w:rsidDel="00000000" w:rsidR="00000000" w:rsidRPr="00000000">
        <w:rPr>
          <w:rtl w:val="0"/>
        </w:rPr>
      </w:r>
    </w:p>
    <w:sectPr>
      <w:pgSz w:h="16834" w:w="11909" w:orient="portrait"/>
      <w:pgMar w:bottom="400.98425196850485" w:top="566.9291338582677"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Montserrat">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_GB"/>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Montserrat-regular.ttf"/><Relationship Id="rId2" Type="http://schemas.openxmlformats.org/officeDocument/2006/relationships/font" Target="fonts/Montserrat-bold.ttf"/><Relationship Id="rId3" Type="http://schemas.openxmlformats.org/officeDocument/2006/relationships/font" Target="fonts/Montserrat-italic.ttf"/><Relationship Id="rId4" Type="http://schemas.openxmlformats.org/officeDocument/2006/relationships/font" Target="fonts/Montserrat-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