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6E4AC6" w14:textId="77777777" w:rsidR="00B63161" w:rsidRDefault="008A0F2E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713C5B1" wp14:editId="6C93C89A">
                <wp:simplePos x="0" y="0"/>
                <wp:positionH relativeFrom="column">
                  <wp:posOffset>1423670</wp:posOffset>
                </wp:positionH>
                <wp:positionV relativeFrom="paragraph">
                  <wp:posOffset>6522085</wp:posOffset>
                </wp:positionV>
                <wp:extent cx="4113530" cy="2166620"/>
                <wp:effectExtent l="0" t="0" r="26670" b="1778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3530" cy="21666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CC300E" w14:textId="38329C61" w:rsidR="008A0F2E" w:rsidRDefault="0008511F" w:rsidP="008A0F2E">
                            <w:pPr>
                              <w:pStyle w:val="cvgsua"/>
                              <w:spacing w:line="270" w:lineRule="atLeast"/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 w:rsidRPr="0008511F">
                              <w:rPr>
                                <w:rStyle w:val="agcmg"/>
                                <w:rFonts w:asciiTheme="minorHAnsi" w:hAnsiTheme="minorHAnsi"/>
                                <w:b/>
                                <w:color w:val="FFC000" w:themeColor="accent4"/>
                                <w:sz w:val="20"/>
                                <w:szCs w:val="20"/>
                              </w:rPr>
                              <w:t>How do you think God is calling you to respond to this passage?</w:t>
                            </w:r>
                            <w:r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br/>
                              <w:t>in your faith, your life, or your week?</w:t>
                            </w:r>
                          </w:p>
                          <w:p w14:paraId="182E02EA" w14:textId="0B499FFD" w:rsidR="0008511F" w:rsidRDefault="0008511F" w:rsidP="008A0F2E">
                            <w:pPr>
                              <w:pStyle w:val="cvgsua"/>
                              <w:spacing w:line="270" w:lineRule="atLeast"/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Do you think you could explain the gospel in a clear way to a friend? How might this passage encourage us to know the gospel clearly? </w:t>
                            </w:r>
                          </w:p>
                          <w:p w14:paraId="228B55E6" w14:textId="4DD00CDD" w:rsidR="0008511F" w:rsidRPr="00B63161" w:rsidRDefault="0008511F" w:rsidP="008A0F2E">
                            <w:pPr>
                              <w:pStyle w:val="cvgsua"/>
                              <w:spacing w:line="270" w:lineRule="atLeast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How might gospel priority look in a Christian’s life today? </w:t>
                            </w:r>
                            <w:r w:rsidRPr="0008511F">
                              <w:rPr>
                                <w:rStyle w:val="agcmg"/>
                                <w:rFonts w:asciiTheme="minorHAnsi" w:hAnsiTheme="minorHAnsi"/>
                                <w:b/>
                                <w:sz w:val="20"/>
                                <w:szCs w:val="20"/>
                              </w:rPr>
                              <w:t>What might it look like for you?</w:t>
                            </w:r>
                            <w:r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[2 minutes of quiet thinking time, then share]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13C5B1" id="_x0000_t202" coordsize="21600,21600" o:spt="202" path="m0,0l0,21600,21600,21600,21600,0xe">
                <v:stroke joinstyle="miter"/>
                <v:path gradientshapeok="t" o:connecttype="rect"/>
              </v:shapetype>
              <v:shape id="Text Box 14" o:spid="_x0000_s1026" type="#_x0000_t202" style="position:absolute;margin-left:112.1pt;margin-top:513.55pt;width:323.9pt;height:170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" filled="f" strokecolor="#ffc000">
                <v:textbox>
                  <w:txbxContent>
                    <w:p w14:paraId="3FCC300E" w14:textId="38329C61" w:rsidR="008A0F2E" w:rsidRDefault="0008511F" w:rsidP="008A0F2E">
                      <w:pPr>
                        <w:pStyle w:val="cvgsua"/>
                        <w:spacing w:line="270" w:lineRule="atLeast"/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</w:pPr>
                      <w:r w:rsidRPr="0008511F">
                        <w:rPr>
                          <w:rStyle w:val="agcmg"/>
                          <w:rFonts w:asciiTheme="minorHAnsi" w:hAnsiTheme="minorHAnsi"/>
                          <w:b/>
                          <w:color w:val="FFC000" w:themeColor="accent4"/>
                          <w:sz w:val="20"/>
                          <w:szCs w:val="20"/>
                        </w:rPr>
                        <w:t>How do you think God is calling you to respond to this passage?</w:t>
                      </w:r>
                      <w:r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br/>
                        <w:t>in your faith, your life, or your week?</w:t>
                      </w:r>
                    </w:p>
                    <w:p w14:paraId="182E02EA" w14:textId="0B499FFD" w:rsidR="0008511F" w:rsidRDefault="0008511F" w:rsidP="008A0F2E">
                      <w:pPr>
                        <w:pStyle w:val="cvgsua"/>
                        <w:spacing w:line="270" w:lineRule="atLeast"/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</w:pPr>
                      <w:r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t xml:space="preserve">Do you think you could explain the gospel in a clear way to a friend? How might this passage encourage us to know the gospel clearly? </w:t>
                      </w:r>
                    </w:p>
                    <w:p w14:paraId="228B55E6" w14:textId="4DD00CDD" w:rsidR="0008511F" w:rsidRPr="00B63161" w:rsidRDefault="0008511F" w:rsidP="008A0F2E">
                      <w:pPr>
                        <w:pStyle w:val="cvgsua"/>
                        <w:spacing w:line="270" w:lineRule="atLeast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t xml:space="preserve">How might gospel priority look in a Christian’s life today? </w:t>
                      </w:r>
                      <w:r w:rsidRPr="0008511F">
                        <w:rPr>
                          <w:rStyle w:val="agcmg"/>
                          <w:rFonts w:asciiTheme="minorHAnsi" w:hAnsiTheme="minorHAnsi"/>
                          <w:b/>
                          <w:sz w:val="20"/>
                          <w:szCs w:val="20"/>
                        </w:rPr>
                        <w:t>What might it look like for you?</w:t>
                      </w:r>
                      <w:r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t xml:space="preserve"> [2 minutes of quiet thinking time, then share]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83A9B6" wp14:editId="6212AF5D">
                <wp:simplePos x="0" y="0"/>
                <wp:positionH relativeFrom="column">
                  <wp:posOffset>3592830</wp:posOffset>
                </wp:positionH>
                <wp:positionV relativeFrom="paragraph">
                  <wp:posOffset>5494020</wp:posOffset>
                </wp:positionV>
                <wp:extent cx="1944370" cy="908685"/>
                <wp:effectExtent l="0" t="0" r="36830" b="31115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4370" cy="9086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421973" w14:textId="0533E658" w:rsidR="008A0F2E" w:rsidRPr="00B63161" w:rsidRDefault="00D96675" w:rsidP="008A0F2E">
                            <w:pPr>
                              <w:pStyle w:val="cvgsua"/>
                              <w:spacing w:line="270" w:lineRule="atLeast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 w:rsidRPr="0008511F">
                              <w:rPr>
                                <w:rStyle w:val="agcmg"/>
                                <w:rFonts w:asciiTheme="minorHAnsi" w:hAnsiTheme="minorHAnsi"/>
                                <w:b/>
                                <w:sz w:val="20"/>
                                <w:szCs w:val="20"/>
                              </w:rPr>
                              <w:t>Suggestions or prompts.</w:t>
                            </w:r>
                            <w:r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br/>
                              <w:t xml:space="preserve">What are </w:t>
                            </w:r>
                            <w:r w:rsidR="00336559"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the key parts to understand </w:t>
                            </w:r>
                            <w:r w:rsidR="0008511F"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t>vs16-17?</w:t>
                            </w:r>
                            <w:r w:rsidR="0008511F"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br/>
                              <w:t xml:space="preserve">How might these ideas connect?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3A9B6" id="Text Box 13" o:spid="_x0000_s1027" type="#_x0000_t202" style="position:absolute;margin-left:282.9pt;margin-top:432.6pt;width:153.1pt;height:71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" filled="f" strokecolor="#7030a0">
                <v:textbox>
                  <w:txbxContent>
                    <w:p w14:paraId="68421973" w14:textId="0533E658" w:rsidR="008A0F2E" w:rsidRPr="00B63161" w:rsidRDefault="00D96675" w:rsidP="008A0F2E">
                      <w:pPr>
                        <w:pStyle w:val="cvgsua"/>
                        <w:spacing w:line="270" w:lineRule="atLeast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 w:rsidRPr="0008511F">
                        <w:rPr>
                          <w:rStyle w:val="agcmg"/>
                          <w:rFonts w:asciiTheme="minorHAnsi" w:hAnsiTheme="minorHAnsi"/>
                          <w:b/>
                          <w:sz w:val="20"/>
                          <w:szCs w:val="20"/>
                        </w:rPr>
                        <w:t>Suggestions or prompts.</w:t>
                      </w:r>
                      <w:r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br/>
                        <w:t xml:space="preserve">What are </w:t>
                      </w:r>
                      <w:r w:rsidR="00336559"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t xml:space="preserve">the key parts to understand </w:t>
                      </w:r>
                      <w:r w:rsidR="0008511F"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t>vs16-17?</w:t>
                      </w:r>
                      <w:r w:rsidR="0008511F"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br/>
                        <w:t xml:space="preserve">How might these ideas connect?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DE738E" wp14:editId="4E03D039">
                <wp:simplePos x="0" y="0"/>
                <wp:positionH relativeFrom="column">
                  <wp:posOffset>1423670</wp:posOffset>
                </wp:positionH>
                <wp:positionV relativeFrom="paragraph">
                  <wp:posOffset>5494020</wp:posOffset>
                </wp:positionV>
                <wp:extent cx="2056130" cy="908685"/>
                <wp:effectExtent l="0" t="0" r="26670" b="31115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6130" cy="9086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C2220A" w14:textId="014311CE" w:rsidR="00D96675" w:rsidRPr="00B63161" w:rsidRDefault="00D96675" w:rsidP="008A0F2E">
                            <w:pPr>
                              <w:pStyle w:val="cvgsua"/>
                              <w:spacing w:line="270" w:lineRule="atLeast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 w:rsidRPr="00D96675">
                              <w:rPr>
                                <w:rStyle w:val="agcmg"/>
                                <w:rFonts w:asciiTheme="majorHAnsi" w:hAnsiTheme="majorHAnsi"/>
                                <w:b/>
                                <w:color w:val="7030A0"/>
                                <w:sz w:val="20"/>
                                <w:szCs w:val="20"/>
                              </w:rPr>
                              <w:t>As we zoom out, what seems to be at the heart of this passage for us?</w:t>
                            </w:r>
                            <w:r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br/>
                              <w:t xml:space="preserve">In what ways does the gospel drive Paul? Why is that?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E738E" id="Text Box 12" o:spid="_x0000_s1028" type="#_x0000_t202" style="position:absolute;margin-left:112.1pt;margin-top:432.6pt;width:161.9pt;height:71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" filled="f" strokecolor="#7030a0">
                <v:textbox>
                  <w:txbxContent>
                    <w:p w14:paraId="16C2220A" w14:textId="014311CE" w:rsidR="00D96675" w:rsidRPr="00B63161" w:rsidRDefault="00D96675" w:rsidP="008A0F2E">
                      <w:pPr>
                        <w:pStyle w:val="cvgsua"/>
                        <w:spacing w:line="270" w:lineRule="atLeast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 w:rsidRPr="00D96675">
                        <w:rPr>
                          <w:rStyle w:val="agcmg"/>
                          <w:rFonts w:asciiTheme="majorHAnsi" w:hAnsiTheme="majorHAnsi"/>
                          <w:b/>
                          <w:color w:val="7030A0"/>
                          <w:sz w:val="20"/>
                          <w:szCs w:val="20"/>
                        </w:rPr>
                        <w:t>As we zoom out, what seems to be at the heart of this passage for us?</w:t>
                      </w:r>
                      <w:r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br/>
                        <w:t xml:space="preserve">In what ways does the gospel drive Paul? Why is that?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F172C4" wp14:editId="65CC982D">
                <wp:simplePos x="0" y="0"/>
                <wp:positionH relativeFrom="column">
                  <wp:posOffset>3592830</wp:posOffset>
                </wp:positionH>
                <wp:positionV relativeFrom="paragraph">
                  <wp:posOffset>4118610</wp:posOffset>
                </wp:positionV>
                <wp:extent cx="1940560" cy="1255395"/>
                <wp:effectExtent l="0" t="0" r="15240" b="14605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0560" cy="12553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2564AC" w14:textId="6833CBF9" w:rsidR="00D96675" w:rsidRPr="00B63161" w:rsidRDefault="00D96675" w:rsidP="008A0F2E">
                            <w:pPr>
                              <w:pStyle w:val="cvgsua"/>
                              <w:spacing w:line="270" w:lineRule="atLeast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 w:rsidRPr="0008511F">
                              <w:rPr>
                                <w:rStyle w:val="agcmg"/>
                                <w:rFonts w:asciiTheme="minorHAnsi" w:hAnsiTheme="minorHAnsi"/>
                                <w:b/>
                                <w:sz w:val="20"/>
                                <w:szCs w:val="20"/>
                              </w:rPr>
                              <w:t>Suggestions or prompts.</w:t>
                            </w:r>
                            <w:r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br/>
                              <w:t>a. Paul’s prayers and hopes. Paul’s mission. Things about the gospel.</w:t>
                            </w:r>
                            <w:r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br/>
                              <w:t xml:space="preserve">b. about Paul’s motivation? About God’s people?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172C4" id="Text Box 11" o:spid="_x0000_s1029" type="#_x0000_t202" style="position:absolute;margin-left:282.9pt;margin-top:324.3pt;width:152.8pt;height:98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" filled="f" strokecolor="#7030a0">
                <v:textbox>
                  <w:txbxContent>
                    <w:p w14:paraId="2C2564AC" w14:textId="6833CBF9" w:rsidR="00D96675" w:rsidRPr="00B63161" w:rsidRDefault="00D96675" w:rsidP="008A0F2E">
                      <w:pPr>
                        <w:pStyle w:val="cvgsua"/>
                        <w:spacing w:line="270" w:lineRule="atLeast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 w:rsidRPr="0008511F">
                        <w:rPr>
                          <w:rStyle w:val="agcmg"/>
                          <w:rFonts w:asciiTheme="minorHAnsi" w:hAnsiTheme="minorHAnsi"/>
                          <w:b/>
                          <w:sz w:val="20"/>
                          <w:szCs w:val="20"/>
                        </w:rPr>
                        <w:t>Suggestions or prompts.</w:t>
                      </w:r>
                      <w:r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br/>
                        <w:t>a. Paul’s prayers and hopes. Paul’s mission. Things about the gospel.</w:t>
                      </w:r>
                      <w:r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br/>
                        <w:t xml:space="preserve">b. about Paul’s motivation? About God’s people?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9A25F61" wp14:editId="65321235">
                <wp:simplePos x="0" y="0"/>
                <wp:positionH relativeFrom="column">
                  <wp:posOffset>1423670</wp:posOffset>
                </wp:positionH>
                <wp:positionV relativeFrom="paragraph">
                  <wp:posOffset>4118610</wp:posOffset>
                </wp:positionV>
                <wp:extent cx="2056130" cy="1255395"/>
                <wp:effectExtent l="0" t="0" r="26670" b="14605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6130" cy="12553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4F6603" w14:textId="0D82DB97" w:rsidR="008A0F2E" w:rsidRPr="00D96675" w:rsidRDefault="0061197D" w:rsidP="008A0F2E">
                            <w:pPr>
                              <w:pStyle w:val="cvgsua"/>
                              <w:spacing w:line="270" w:lineRule="atLeast"/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  <w:r w:rsidRPr="00D96675">
                              <w:rPr>
                                <w:rStyle w:val="agcmg"/>
                                <w:rFonts w:asciiTheme="majorHAnsi" w:hAnsiTheme="majorHAnsi"/>
                                <w:color w:val="7030A0"/>
                                <w:sz w:val="18"/>
                                <w:szCs w:val="18"/>
                              </w:rPr>
                              <w:t>[</w:t>
                            </w:r>
                            <w:r w:rsidR="000F06B9" w:rsidRPr="00D96675">
                              <w:rPr>
                                <w:rStyle w:val="agcmg"/>
                                <w:rFonts w:asciiTheme="majorHAnsi" w:hAnsiTheme="majorHAnsi"/>
                                <w:color w:val="7030A0"/>
                                <w:sz w:val="18"/>
                                <w:szCs w:val="18"/>
                              </w:rPr>
                              <w:t>For each part of your breakdown ask questions a.</w:t>
                            </w:r>
                            <w:r w:rsidR="00D96675" w:rsidRPr="00D96675">
                              <w:rPr>
                                <w:rStyle w:val="agcmg"/>
                                <w:rFonts w:asciiTheme="majorHAnsi" w:hAnsiTheme="majorHAnsi"/>
                                <w:color w:val="7030A0"/>
                                <w:sz w:val="18"/>
                                <w:szCs w:val="18"/>
                              </w:rPr>
                              <w:t xml:space="preserve"> &amp; b. below]</w:t>
                            </w:r>
                            <w:r w:rsidR="00D96675" w:rsidRPr="00D96675">
                              <w:rPr>
                                <w:rStyle w:val="agcmg"/>
                                <w:rFonts w:asciiTheme="majorHAnsi" w:hAnsiTheme="majorHAnsi"/>
                                <w:sz w:val="18"/>
                                <w:szCs w:val="18"/>
                              </w:rPr>
                              <w:br/>
                            </w:r>
                            <w:r w:rsidR="00D96675" w:rsidRPr="00D96675">
                              <w:rPr>
                                <w:rStyle w:val="agcmg"/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  <w:t>a. What do you notice in this section?</w:t>
                            </w:r>
                            <w:r w:rsidR="00D96675" w:rsidRPr="00D96675">
                              <w:rPr>
                                <w:rStyle w:val="agcmg"/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  <w:br/>
                              <w:t>b. What kind of impact could this have?</w:t>
                            </w:r>
                            <w:r w:rsidR="00D96675">
                              <w:rPr>
                                <w:rStyle w:val="agcmg"/>
                                <w:rFonts w:asciiTheme="majorHAnsi" w:hAnsiTheme="majorHAnsi"/>
                                <w:sz w:val="18"/>
                                <w:szCs w:val="18"/>
                              </w:rPr>
                              <w:br/>
                              <w:t>On them? On us?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25F61" id="Text Box 10" o:spid="_x0000_s1030" type="#_x0000_t202" style="position:absolute;margin-left:112.1pt;margin-top:324.3pt;width:161.9pt;height:98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" filled="f" strokecolor="#7030a0">
                <v:textbox>
                  <w:txbxContent>
                    <w:p w14:paraId="5E4F6603" w14:textId="0D82DB97" w:rsidR="008A0F2E" w:rsidRPr="00D96675" w:rsidRDefault="0061197D" w:rsidP="008A0F2E">
                      <w:pPr>
                        <w:pStyle w:val="cvgsua"/>
                        <w:spacing w:line="270" w:lineRule="atLeast"/>
                        <w:rPr>
                          <w:rFonts w:asciiTheme="majorHAnsi" w:hAnsiTheme="majorHAnsi"/>
                          <w:sz w:val="18"/>
                          <w:szCs w:val="18"/>
                        </w:rPr>
                      </w:pPr>
                      <w:r w:rsidRPr="00D96675">
                        <w:rPr>
                          <w:rStyle w:val="agcmg"/>
                          <w:rFonts w:asciiTheme="majorHAnsi" w:hAnsiTheme="majorHAnsi"/>
                          <w:color w:val="7030A0"/>
                          <w:sz w:val="18"/>
                          <w:szCs w:val="18"/>
                        </w:rPr>
                        <w:t>[</w:t>
                      </w:r>
                      <w:r w:rsidR="000F06B9" w:rsidRPr="00D96675">
                        <w:rPr>
                          <w:rStyle w:val="agcmg"/>
                          <w:rFonts w:asciiTheme="majorHAnsi" w:hAnsiTheme="majorHAnsi"/>
                          <w:color w:val="7030A0"/>
                          <w:sz w:val="18"/>
                          <w:szCs w:val="18"/>
                        </w:rPr>
                        <w:t>For each part of your breakdown ask questions a.</w:t>
                      </w:r>
                      <w:r w:rsidR="00D96675" w:rsidRPr="00D96675">
                        <w:rPr>
                          <w:rStyle w:val="agcmg"/>
                          <w:rFonts w:asciiTheme="majorHAnsi" w:hAnsiTheme="majorHAnsi"/>
                          <w:color w:val="7030A0"/>
                          <w:sz w:val="18"/>
                          <w:szCs w:val="18"/>
                        </w:rPr>
                        <w:t xml:space="preserve"> &amp; b. below]</w:t>
                      </w:r>
                      <w:r w:rsidR="00D96675" w:rsidRPr="00D96675">
                        <w:rPr>
                          <w:rStyle w:val="agcmg"/>
                          <w:rFonts w:asciiTheme="majorHAnsi" w:hAnsiTheme="majorHAnsi"/>
                          <w:sz w:val="18"/>
                          <w:szCs w:val="18"/>
                        </w:rPr>
                        <w:br/>
                      </w:r>
                      <w:r w:rsidR="00D96675" w:rsidRPr="00D96675">
                        <w:rPr>
                          <w:rStyle w:val="agcmg"/>
                          <w:rFonts w:asciiTheme="majorHAnsi" w:hAnsiTheme="majorHAnsi"/>
                          <w:b/>
                          <w:sz w:val="18"/>
                          <w:szCs w:val="18"/>
                        </w:rPr>
                        <w:t>a. What do you notice in this section?</w:t>
                      </w:r>
                      <w:r w:rsidR="00D96675" w:rsidRPr="00D96675">
                        <w:rPr>
                          <w:rStyle w:val="agcmg"/>
                          <w:rFonts w:asciiTheme="majorHAnsi" w:hAnsiTheme="majorHAnsi"/>
                          <w:b/>
                          <w:sz w:val="18"/>
                          <w:szCs w:val="18"/>
                        </w:rPr>
                        <w:br/>
                        <w:t>b. What kind of impact could this have?</w:t>
                      </w:r>
                      <w:r w:rsidR="00D96675">
                        <w:rPr>
                          <w:rStyle w:val="agcmg"/>
                          <w:rFonts w:asciiTheme="majorHAnsi" w:hAnsiTheme="majorHAnsi"/>
                          <w:sz w:val="18"/>
                          <w:szCs w:val="18"/>
                        </w:rPr>
                        <w:br/>
                        <w:t>On them? On us?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3DF176" wp14:editId="3B64FF27">
                <wp:simplePos x="0" y="0"/>
                <wp:positionH relativeFrom="column">
                  <wp:posOffset>1423670</wp:posOffset>
                </wp:positionH>
                <wp:positionV relativeFrom="paragraph">
                  <wp:posOffset>2289810</wp:posOffset>
                </wp:positionV>
                <wp:extent cx="4118610" cy="1712595"/>
                <wp:effectExtent l="0" t="0" r="21590" b="14605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8610" cy="17125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1E35F0" w14:textId="77777777" w:rsidR="008A0F2E" w:rsidRPr="008A0F2E" w:rsidRDefault="008A0F2E" w:rsidP="008A0F2E">
                            <w:pPr>
                              <w:pStyle w:val="cvgsua"/>
                              <w:spacing w:line="270" w:lineRule="atLeast"/>
                              <w:rPr>
                                <w:rStyle w:val="agcmg"/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  <w:r w:rsidRPr="008A0F2E">
                              <w:rPr>
                                <w:rStyle w:val="agcmg"/>
                                <w:rFonts w:asciiTheme="majorHAnsi" w:hAnsiTheme="majorHAnsi"/>
                                <w:b/>
                                <w:color w:val="7030A0"/>
                                <w:sz w:val="16"/>
                                <w:szCs w:val="16"/>
                              </w:rPr>
                              <w:t>Take a couple of minutes on your own to look back through the passage. How could you break it down into smaller parts?</w:t>
                            </w:r>
                            <w:r w:rsidRPr="008A0F2E">
                              <w:rPr>
                                <w:rStyle w:val="agcmg"/>
                                <w:rFonts w:asciiTheme="majorHAnsi" w:hAnsiTheme="majorHAnsi"/>
                                <w:sz w:val="16"/>
                                <w:szCs w:val="16"/>
                              </w:rPr>
                              <w:br/>
                              <w:t>[2-5 minutes of discussion time – whatever the pairs need]</w:t>
                            </w:r>
                          </w:p>
                          <w:p w14:paraId="1C080943" w14:textId="77777777" w:rsidR="008A0F2E" w:rsidRPr="008A0F2E" w:rsidRDefault="008A0F2E" w:rsidP="008A0F2E">
                            <w:pPr>
                              <w:pStyle w:val="cvgsua"/>
                              <w:numPr>
                                <w:ilvl w:val="0"/>
                                <w:numId w:val="1"/>
                              </w:numPr>
                              <w:spacing w:line="270" w:lineRule="atLeast"/>
                              <w:rPr>
                                <w:rStyle w:val="agcmg"/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  <w:r w:rsidRPr="008A0F2E">
                              <w:rPr>
                                <w:rStyle w:val="agcmg"/>
                                <w:rFonts w:asciiTheme="majorHAnsi" w:hAnsiTheme="majorHAnsi"/>
                                <w:b/>
                                <w:color w:val="7030A0"/>
                                <w:sz w:val="16"/>
                                <w:szCs w:val="16"/>
                              </w:rPr>
                              <w:t>In pairs, come up with a passage breakdown. What’s in each bit?</w:t>
                            </w:r>
                            <w:r w:rsidRPr="008A0F2E">
                              <w:rPr>
                                <w:rStyle w:val="agcmg"/>
                                <w:rFonts w:asciiTheme="majorHAnsi" w:hAnsiTheme="majorHAnsi"/>
                                <w:sz w:val="16"/>
                                <w:szCs w:val="16"/>
                              </w:rPr>
                              <w:br/>
                              <w:t>[2-5 minutes of discussion time – whatever the pairs need]</w:t>
                            </w:r>
                          </w:p>
                          <w:p w14:paraId="7B581758" w14:textId="77777777" w:rsidR="008A0F2E" w:rsidRPr="008A0F2E" w:rsidRDefault="008A0F2E" w:rsidP="008A0F2E">
                            <w:pPr>
                              <w:pStyle w:val="cvgsua"/>
                              <w:numPr>
                                <w:ilvl w:val="0"/>
                                <w:numId w:val="1"/>
                              </w:numPr>
                              <w:spacing w:line="270" w:lineRule="atLeast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  <w:r w:rsidRPr="008A0F2E">
                              <w:rPr>
                                <w:rStyle w:val="agcmg"/>
                                <w:rFonts w:asciiTheme="majorHAnsi" w:hAnsiTheme="majorHAnsi"/>
                                <w:b/>
                                <w:color w:val="7030A0"/>
                                <w:sz w:val="16"/>
                                <w:szCs w:val="16"/>
                              </w:rPr>
                              <w:t>Let’s have a couple of pairs share their passage breakdown. What’s in each bit?</w:t>
                            </w:r>
                            <w:r w:rsidRPr="008A0F2E">
                              <w:rPr>
                                <w:rStyle w:val="agcmg"/>
                                <w:rFonts w:asciiTheme="majorHAnsi" w:hAnsiTheme="majorHAnsi"/>
                                <w:sz w:val="16"/>
                                <w:szCs w:val="16"/>
                              </w:rPr>
                              <w:br/>
                              <w:t>[Ask 1-2 specific pairs, then pick a breakdown to work with]</w:t>
                            </w:r>
                            <w:r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br/>
                            </w:r>
                            <w:r w:rsidRPr="008A0F2E">
                              <w:rPr>
                                <w:rStyle w:val="agcmg"/>
                                <w:rFonts w:asciiTheme="majorHAnsi" w:hAnsiTheme="majorHAnsi"/>
                                <w:b/>
                                <w:sz w:val="16"/>
                                <w:szCs w:val="16"/>
                              </w:rPr>
                              <w:t>[Two sections work well, 1:8-13 &amp; 1:14-17]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DF176" id="Text Box 9" o:spid="_x0000_s1031" type="#_x0000_t202" style="position:absolute;margin-left:112.1pt;margin-top:180.3pt;width:324.3pt;height:134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" filled="f" strokecolor="#7030a0">
                <v:textbox>
                  <w:txbxContent>
                    <w:p w14:paraId="421E35F0" w14:textId="77777777" w:rsidR="008A0F2E" w:rsidRPr="008A0F2E" w:rsidRDefault="008A0F2E" w:rsidP="008A0F2E">
                      <w:pPr>
                        <w:pStyle w:val="cvgsua"/>
                        <w:spacing w:line="270" w:lineRule="atLeast"/>
                        <w:rPr>
                          <w:rStyle w:val="agcmg"/>
                          <w:rFonts w:asciiTheme="majorHAnsi" w:hAnsiTheme="majorHAnsi"/>
                          <w:sz w:val="16"/>
                          <w:szCs w:val="16"/>
                        </w:rPr>
                      </w:pPr>
                      <w:r w:rsidRPr="008A0F2E">
                        <w:rPr>
                          <w:rStyle w:val="agcmg"/>
                          <w:rFonts w:asciiTheme="majorHAnsi" w:hAnsiTheme="majorHAnsi"/>
                          <w:b/>
                          <w:color w:val="7030A0"/>
                          <w:sz w:val="16"/>
                          <w:szCs w:val="16"/>
                        </w:rPr>
                        <w:t>Take a couple of minutes on your own to look back through the passage. How could you break it down into smaller parts?</w:t>
                      </w:r>
                      <w:r w:rsidRPr="008A0F2E">
                        <w:rPr>
                          <w:rStyle w:val="agcmg"/>
                          <w:rFonts w:asciiTheme="majorHAnsi" w:hAnsiTheme="majorHAnsi"/>
                          <w:sz w:val="16"/>
                          <w:szCs w:val="16"/>
                        </w:rPr>
                        <w:br/>
                        <w:t>[2-5 minutes of discussion time – whatever the pairs need]</w:t>
                      </w:r>
                    </w:p>
                    <w:p w14:paraId="1C080943" w14:textId="77777777" w:rsidR="008A0F2E" w:rsidRPr="008A0F2E" w:rsidRDefault="008A0F2E" w:rsidP="008A0F2E">
                      <w:pPr>
                        <w:pStyle w:val="cvgsua"/>
                        <w:numPr>
                          <w:ilvl w:val="0"/>
                          <w:numId w:val="1"/>
                        </w:numPr>
                        <w:spacing w:line="270" w:lineRule="atLeast"/>
                        <w:rPr>
                          <w:rStyle w:val="agcmg"/>
                          <w:rFonts w:asciiTheme="majorHAnsi" w:hAnsiTheme="majorHAnsi"/>
                          <w:sz w:val="16"/>
                          <w:szCs w:val="16"/>
                        </w:rPr>
                      </w:pPr>
                      <w:r w:rsidRPr="008A0F2E">
                        <w:rPr>
                          <w:rStyle w:val="agcmg"/>
                          <w:rFonts w:asciiTheme="majorHAnsi" w:hAnsiTheme="majorHAnsi"/>
                          <w:b/>
                          <w:color w:val="7030A0"/>
                          <w:sz w:val="16"/>
                          <w:szCs w:val="16"/>
                        </w:rPr>
                        <w:t>In pairs, come up with a passage breakdown. What’s in each bit?</w:t>
                      </w:r>
                      <w:r w:rsidRPr="008A0F2E">
                        <w:rPr>
                          <w:rStyle w:val="agcmg"/>
                          <w:rFonts w:asciiTheme="majorHAnsi" w:hAnsiTheme="majorHAnsi"/>
                          <w:sz w:val="16"/>
                          <w:szCs w:val="16"/>
                        </w:rPr>
                        <w:br/>
                        <w:t>[2-5 minutes of discussion time – whatever the pairs need]</w:t>
                      </w:r>
                    </w:p>
                    <w:p w14:paraId="7B581758" w14:textId="77777777" w:rsidR="008A0F2E" w:rsidRPr="008A0F2E" w:rsidRDefault="008A0F2E" w:rsidP="008A0F2E">
                      <w:pPr>
                        <w:pStyle w:val="cvgsua"/>
                        <w:numPr>
                          <w:ilvl w:val="0"/>
                          <w:numId w:val="1"/>
                        </w:numPr>
                        <w:spacing w:line="270" w:lineRule="atLeast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  <w:r w:rsidRPr="008A0F2E">
                        <w:rPr>
                          <w:rStyle w:val="agcmg"/>
                          <w:rFonts w:asciiTheme="majorHAnsi" w:hAnsiTheme="majorHAnsi"/>
                          <w:b/>
                          <w:color w:val="7030A0"/>
                          <w:sz w:val="16"/>
                          <w:szCs w:val="16"/>
                        </w:rPr>
                        <w:t>Let’s have a couple of pairs share their passage breakdown. What’s in each bit?</w:t>
                      </w:r>
                      <w:r w:rsidRPr="008A0F2E">
                        <w:rPr>
                          <w:rStyle w:val="agcmg"/>
                          <w:rFonts w:asciiTheme="majorHAnsi" w:hAnsiTheme="majorHAnsi"/>
                          <w:sz w:val="16"/>
                          <w:szCs w:val="16"/>
                        </w:rPr>
                        <w:br/>
                        <w:t>[Ask 1-2 specific pairs, then pick a breakdown to work with]</w:t>
                      </w:r>
                      <w:r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br/>
                      </w:r>
                      <w:r w:rsidRPr="008A0F2E">
                        <w:rPr>
                          <w:rStyle w:val="agcmg"/>
                          <w:rFonts w:asciiTheme="majorHAnsi" w:hAnsiTheme="majorHAnsi"/>
                          <w:b/>
                          <w:sz w:val="16"/>
                          <w:szCs w:val="16"/>
                        </w:rPr>
                        <w:t>[Two sections work well, 1:8-13 &amp; 1:14-17]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631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3EE75A" wp14:editId="5F3E3B50">
                <wp:simplePos x="0" y="0"/>
                <wp:positionH relativeFrom="column">
                  <wp:posOffset>1423670</wp:posOffset>
                </wp:positionH>
                <wp:positionV relativeFrom="paragraph">
                  <wp:posOffset>1600835</wp:posOffset>
                </wp:positionV>
                <wp:extent cx="4118610" cy="456565"/>
                <wp:effectExtent l="0" t="0" r="21590" b="26035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8610" cy="4565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12A81D" w14:textId="77777777" w:rsidR="00B63161" w:rsidRPr="008A0F2E" w:rsidRDefault="008A0F2E" w:rsidP="00B63161">
                            <w:pPr>
                              <w:pStyle w:val="cvgsua"/>
                              <w:spacing w:line="270" w:lineRule="atLeast"/>
                              <w:rPr>
                                <w:rFonts w:asciiTheme="majorHAnsi" w:hAnsiTheme="majorHAnsi"/>
                                <w:b/>
                                <w:color w:val="FFC000" w:themeColor="accent4"/>
                                <w:sz w:val="20"/>
                                <w:szCs w:val="20"/>
                                <w:lang w:val="en-AU"/>
                              </w:rPr>
                            </w:pPr>
                            <w:r w:rsidRPr="008A0F2E">
                              <w:rPr>
                                <w:rFonts w:asciiTheme="majorHAnsi" w:hAnsiTheme="majorHAnsi"/>
                                <w:b/>
                                <w:color w:val="FFC000" w:themeColor="accent4"/>
                                <w:sz w:val="20"/>
                                <w:szCs w:val="20"/>
                                <w:lang w:val="en-AU"/>
                              </w:rPr>
                              <w:t>From a first read, what are some things you found interesting?</w:t>
                            </w:r>
                            <w:r w:rsidRPr="008A0F2E">
                              <w:rPr>
                                <w:rFonts w:asciiTheme="majorHAnsi" w:hAnsiTheme="majorHAnsi"/>
                                <w:b/>
                                <w:color w:val="FFC000" w:themeColor="accent4"/>
                                <w:sz w:val="20"/>
                                <w:szCs w:val="20"/>
                                <w:lang w:val="en-AU"/>
                              </w:rPr>
                              <w:br/>
                              <w:t>What seems important? What questions do you have?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EE75A" id="Text Box 6" o:spid="_x0000_s1032" type="#_x0000_t202" style="position:absolute;margin-left:112.1pt;margin-top:126.05pt;width:324.3pt;height:35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" filled="f" strokecolor="#ed7d31 [3205]">
                <v:textbox>
                  <w:txbxContent>
                    <w:p w14:paraId="5112A81D" w14:textId="77777777" w:rsidR="00B63161" w:rsidRPr="008A0F2E" w:rsidRDefault="008A0F2E" w:rsidP="00B63161">
                      <w:pPr>
                        <w:pStyle w:val="cvgsua"/>
                        <w:spacing w:line="270" w:lineRule="atLeast"/>
                        <w:rPr>
                          <w:rFonts w:asciiTheme="majorHAnsi" w:hAnsiTheme="majorHAnsi"/>
                          <w:b/>
                          <w:color w:val="FFC000" w:themeColor="accent4"/>
                          <w:sz w:val="20"/>
                          <w:szCs w:val="20"/>
                          <w:lang w:val="en-AU"/>
                        </w:rPr>
                      </w:pPr>
                      <w:r w:rsidRPr="008A0F2E">
                        <w:rPr>
                          <w:rFonts w:asciiTheme="majorHAnsi" w:hAnsiTheme="majorHAnsi"/>
                          <w:b/>
                          <w:color w:val="FFC000" w:themeColor="accent4"/>
                          <w:sz w:val="20"/>
                          <w:szCs w:val="20"/>
                          <w:lang w:val="en-AU"/>
                        </w:rPr>
                        <w:t>From a first read, what are some things you found interesting?</w:t>
                      </w:r>
                      <w:r w:rsidRPr="008A0F2E">
                        <w:rPr>
                          <w:rFonts w:asciiTheme="majorHAnsi" w:hAnsiTheme="majorHAnsi"/>
                          <w:b/>
                          <w:color w:val="FFC000" w:themeColor="accent4"/>
                          <w:sz w:val="20"/>
                          <w:szCs w:val="20"/>
                          <w:lang w:val="en-AU"/>
                        </w:rPr>
                        <w:br/>
                        <w:t>What seems important? What questions do you have?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631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99240B" wp14:editId="180866CE">
                <wp:simplePos x="0" y="0"/>
                <wp:positionH relativeFrom="column">
                  <wp:posOffset>1423670</wp:posOffset>
                </wp:positionH>
                <wp:positionV relativeFrom="paragraph">
                  <wp:posOffset>802005</wp:posOffset>
                </wp:positionV>
                <wp:extent cx="4118610" cy="456565"/>
                <wp:effectExtent l="0" t="0" r="21590" b="26035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8610" cy="4565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A90076" w14:textId="77777777" w:rsidR="00B63161" w:rsidRPr="008A0F2E" w:rsidRDefault="008A0F2E" w:rsidP="00B63161">
                            <w:pPr>
                              <w:pStyle w:val="cvgsua"/>
                              <w:spacing w:line="270" w:lineRule="atLeast"/>
                              <w:rPr>
                                <w:rFonts w:asciiTheme="majorHAnsi" w:hAnsiTheme="majorHAnsi"/>
                                <w:b/>
                                <w:color w:val="FF0000"/>
                                <w:sz w:val="20"/>
                                <w:szCs w:val="20"/>
                                <w:lang w:val="en-AU"/>
                              </w:rPr>
                            </w:pPr>
                            <w:r w:rsidRPr="008A0F2E">
                              <w:rPr>
                                <w:rFonts w:asciiTheme="majorHAnsi" w:hAnsiTheme="majorHAnsi"/>
                                <w:b/>
                                <w:color w:val="FF0000"/>
                                <w:sz w:val="20"/>
                                <w:szCs w:val="20"/>
                                <w:lang w:val="en-AU"/>
                              </w:rPr>
                              <w:t>Read Romans 1:8-17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9240B" id="Text Box 5" o:spid="_x0000_s1033" type="#_x0000_t202" style="position:absolute;margin-left:112.1pt;margin-top:63.15pt;width:324.3pt;height:35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" filled="f" strokecolor="red">
                <v:textbox>
                  <w:txbxContent>
                    <w:p w14:paraId="1EA90076" w14:textId="77777777" w:rsidR="00B63161" w:rsidRPr="008A0F2E" w:rsidRDefault="008A0F2E" w:rsidP="00B63161">
                      <w:pPr>
                        <w:pStyle w:val="cvgsua"/>
                        <w:spacing w:line="270" w:lineRule="atLeast"/>
                        <w:rPr>
                          <w:rFonts w:asciiTheme="majorHAnsi" w:hAnsiTheme="majorHAnsi"/>
                          <w:b/>
                          <w:color w:val="FF0000"/>
                          <w:sz w:val="20"/>
                          <w:szCs w:val="20"/>
                          <w:lang w:val="en-AU"/>
                        </w:rPr>
                      </w:pPr>
                      <w:r w:rsidRPr="008A0F2E">
                        <w:rPr>
                          <w:rFonts w:asciiTheme="majorHAnsi" w:hAnsiTheme="majorHAnsi"/>
                          <w:b/>
                          <w:color w:val="FF0000"/>
                          <w:sz w:val="20"/>
                          <w:szCs w:val="20"/>
                          <w:lang w:val="en-AU"/>
                        </w:rPr>
                        <w:t>Read Romans 1:8-17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631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5CB824" wp14:editId="2111059C">
                <wp:simplePos x="0" y="0"/>
                <wp:positionH relativeFrom="column">
                  <wp:posOffset>1423670</wp:posOffset>
                </wp:positionH>
                <wp:positionV relativeFrom="paragraph">
                  <wp:posOffset>118745</wp:posOffset>
                </wp:positionV>
                <wp:extent cx="4118610" cy="456565"/>
                <wp:effectExtent l="0" t="0" r="21590" b="2603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8610" cy="4565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1914C0" w14:textId="77777777" w:rsidR="00B63161" w:rsidRPr="00B63161" w:rsidRDefault="00B63161" w:rsidP="00B63161">
                            <w:pPr>
                              <w:pStyle w:val="cvgsua"/>
                              <w:spacing w:line="270" w:lineRule="atLeast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 w:rsidRPr="00B63161"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t>What’s something that impacted you from reading the Bible or the sermon?</w:t>
                            </w:r>
                            <w:r>
                              <w:rPr>
                                <w:rStyle w:val="agcmg"/>
                                <w:rFonts w:asciiTheme="majorHAnsi" w:hAnsiTheme="majorHAnsi"/>
                                <w:sz w:val="20"/>
                                <w:szCs w:val="20"/>
                              </w:rPr>
                              <w:br/>
                            </w:r>
                            <w:r w:rsidRPr="00B63161">
                              <w:rPr>
                                <w:rFonts w:asciiTheme="minorHAnsi" w:eastAsia="Times New Roman" w:hAnsiTheme="minorHAnsi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Pray for our mission partners and your time in the Bible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CB824" id="Text Box 4" o:spid="_x0000_s1034" type="#_x0000_t202" style="position:absolute;margin-left:112.1pt;margin-top:9.35pt;width:324.3pt;height:3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" filled="f" strokecolor="red">
                <v:textbox>
                  <w:txbxContent>
                    <w:p w14:paraId="7E1914C0" w14:textId="77777777" w:rsidR="00B63161" w:rsidRPr="00B63161" w:rsidRDefault="00B63161" w:rsidP="00B63161">
                      <w:pPr>
                        <w:pStyle w:val="cvgsua"/>
                        <w:spacing w:line="270" w:lineRule="atLeast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 w:rsidRPr="00B63161"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t>What’s something that impacted you from reading the Bible or the sermon?</w:t>
                      </w:r>
                      <w:r>
                        <w:rPr>
                          <w:rStyle w:val="agcmg"/>
                          <w:rFonts w:asciiTheme="majorHAnsi" w:hAnsiTheme="majorHAnsi"/>
                          <w:sz w:val="20"/>
                          <w:szCs w:val="20"/>
                        </w:rPr>
                        <w:br/>
                      </w:r>
                      <w:r w:rsidRPr="00B63161">
                        <w:rPr>
                          <w:rFonts w:asciiTheme="minorHAnsi" w:eastAsia="Times New Roman" w:hAnsiTheme="minorHAnsi"/>
                          <w:b/>
                          <w:bCs/>
                          <w:color w:val="FF0000"/>
                          <w:sz w:val="20"/>
                          <w:szCs w:val="20"/>
                        </w:rPr>
                        <w:t>Pray for our mission partners and your time in the Bible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63161">
        <w:rPr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251104EB" wp14:editId="18F67DA5">
            <wp:simplePos x="0" y="0"/>
            <wp:positionH relativeFrom="column">
              <wp:posOffset>-866140</wp:posOffset>
            </wp:positionH>
            <wp:positionV relativeFrom="paragraph">
              <wp:posOffset>0</wp:posOffset>
            </wp:positionV>
            <wp:extent cx="2174240" cy="9546590"/>
            <wp:effectExtent l="0" t="0" r="10160" b="3810"/>
            <wp:wrapTight wrapText="bothSides">
              <wp:wrapPolygon edited="0">
                <wp:start x="0" y="0"/>
                <wp:lineTo x="0" y="21551"/>
                <wp:lineTo x="21449" y="21551"/>
                <wp:lineTo x="21449" y="0"/>
                <wp:lineTo x="0" y="0"/>
              </wp:wrapPolygon>
            </wp:wrapTight>
            <wp:docPr id="7" name="Picture 7" descr="/Users/emchristo/Downloads/Romans Study 2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emchristo/Downloads/Romans Study 2.pd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752"/>
                    <a:stretch/>
                  </pic:blipFill>
                  <pic:spPr bwMode="auto">
                    <a:xfrm>
                      <a:off x="0" y="0"/>
                      <a:ext cx="2174240" cy="954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374992" w14:textId="77777777" w:rsidR="00B63161" w:rsidRDefault="00B63161"/>
    <w:p w14:paraId="4E0E565B" w14:textId="77777777" w:rsidR="00B63161" w:rsidRDefault="00B63161"/>
    <w:sectPr w:rsidR="00B63161" w:rsidSect="00B601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1F6992"/>
    <w:multiLevelType w:val="hybridMultilevel"/>
    <w:tmpl w:val="C148A34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1C9"/>
    <w:rsid w:val="0008511F"/>
    <w:rsid w:val="000F06B9"/>
    <w:rsid w:val="00336559"/>
    <w:rsid w:val="0061197D"/>
    <w:rsid w:val="008A0F2E"/>
    <w:rsid w:val="00B601D8"/>
    <w:rsid w:val="00B63161"/>
    <w:rsid w:val="00D941C9"/>
    <w:rsid w:val="00D96675"/>
    <w:rsid w:val="00FE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13A5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vgsua">
    <w:name w:val="cvgsua"/>
    <w:basedOn w:val="Normal"/>
    <w:rsid w:val="00B63161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customStyle="1" w:styleId="agcmg">
    <w:name w:val="a_gcmg"/>
    <w:basedOn w:val="DefaultParagraphFont"/>
    <w:rsid w:val="00B631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38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</Words>
  <Characters>12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Christoforou</dc:creator>
  <cp:keywords/>
  <dc:description/>
  <cp:lastModifiedBy>Emily Christoforou</cp:lastModifiedBy>
  <cp:revision>2</cp:revision>
  <dcterms:created xsi:type="dcterms:W3CDTF">2025-10-15T05:39:00Z</dcterms:created>
  <dcterms:modified xsi:type="dcterms:W3CDTF">2025-10-16T02:19:00Z</dcterms:modified>
</cp:coreProperties>
</file>